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F" w:rsidRPr="008131DF" w:rsidRDefault="008131DF" w:rsidP="00813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1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8131DF" w:rsidRPr="008131DF" w:rsidRDefault="008131DF" w:rsidP="00813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1DF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 ШКОЛА № 43»</w:t>
      </w:r>
    </w:p>
    <w:p w:rsidR="008E6EB4" w:rsidRPr="008E6EB4" w:rsidRDefault="008E6EB4" w:rsidP="008E6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1DF" w:rsidRDefault="008131DF" w:rsidP="008131DF">
      <w:pPr>
        <w:tabs>
          <w:tab w:val="left" w:pos="738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                                                                                 Утверждено</w:t>
      </w:r>
    </w:p>
    <w:p w:rsidR="008131DF" w:rsidRDefault="008131DF" w:rsidP="008131DF">
      <w:pPr>
        <w:tabs>
          <w:tab w:val="left" w:pos="738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директора по ВР                                                    приказом директора</w:t>
      </w:r>
    </w:p>
    <w:p w:rsidR="008131DF" w:rsidRDefault="008131DF" w:rsidP="008131DF">
      <w:pPr>
        <w:tabs>
          <w:tab w:val="left" w:pos="2880"/>
          <w:tab w:val="left" w:pos="3240"/>
          <w:tab w:val="left" w:pos="7000"/>
        </w:tabs>
        <w:spacing w:after="0"/>
        <w:ind w:left="-36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Б.С. </w:t>
      </w:r>
      <w:proofErr w:type="spellStart"/>
      <w:r>
        <w:rPr>
          <w:rFonts w:ascii="Times New Roman" w:hAnsi="Times New Roman"/>
          <w:sz w:val="26"/>
          <w:szCs w:val="26"/>
        </w:rPr>
        <w:t>Заворина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МБОУ «СШ № 43»</w:t>
      </w:r>
    </w:p>
    <w:p w:rsidR="008131DF" w:rsidRDefault="008131DF" w:rsidP="008131D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02.09. 2019г.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№ 165 от 02.09.2019 г</w:t>
      </w:r>
    </w:p>
    <w:p w:rsidR="008E6EB4" w:rsidRPr="008E6EB4" w:rsidRDefault="008E6EB4" w:rsidP="008E6EB4">
      <w:pPr>
        <w:tabs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Рабочая модифицированная </w:t>
      </w:r>
    </w:p>
    <w:p w:rsidR="008E6EB4" w:rsidRPr="008E6EB4" w:rsidRDefault="008E6EB4" w:rsidP="008E6EB4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общеразвивающая программа </w:t>
      </w:r>
    </w:p>
    <w:p w:rsidR="008E6EB4" w:rsidRPr="008E6EB4" w:rsidRDefault="008E6EB4" w:rsidP="008E6EB4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дополнительного образования детей </w:t>
      </w:r>
    </w:p>
    <w:p w:rsidR="008E6EB4" w:rsidRPr="008E6EB4" w:rsidRDefault="008E6EB4" w:rsidP="008E6EB4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B4">
        <w:rPr>
          <w:rFonts w:ascii="Times New Roman" w:eastAsia="Times New Roman" w:hAnsi="Times New Roman" w:cs="Times New Roman"/>
          <w:sz w:val="36"/>
          <w:szCs w:val="36"/>
          <w:lang w:eastAsia="ru-RU"/>
        </w:rPr>
        <w:t>в  творческом объединении</w:t>
      </w:r>
    </w:p>
    <w:p w:rsidR="008E6EB4" w:rsidRPr="008E6EB4" w:rsidRDefault="008E6EB4" w:rsidP="008E6EB4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E6EB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Наша новая школа</w:t>
      </w:r>
      <w:r w:rsidRPr="008E6EB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8E6EB4" w:rsidRPr="008E6EB4" w:rsidRDefault="008E6EB4" w:rsidP="008E6EB4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E6EB4" w:rsidRPr="008E6EB4" w:rsidRDefault="008E6EB4" w:rsidP="008E6EB4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E6EB4" w:rsidRPr="008E6EB4" w:rsidRDefault="008E6EB4" w:rsidP="008E6EB4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131DF" w:rsidRDefault="008E6EB4" w:rsidP="008131DF">
      <w:pPr>
        <w:tabs>
          <w:tab w:val="left" w:pos="72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8131DF" w:rsidRDefault="008131DF" w:rsidP="008131DF">
      <w:pPr>
        <w:tabs>
          <w:tab w:val="left" w:pos="72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1DF" w:rsidRPr="008E6EB4" w:rsidRDefault="008131DF" w:rsidP="008131DF">
      <w:pPr>
        <w:tabs>
          <w:tab w:val="left" w:pos="72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tabs>
          <w:tab w:val="left" w:pos="72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tabs>
          <w:tab w:val="left" w:pos="7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1DF" w:rsidRDefault="008131DF" w:rsidP="008131D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на заседании ШМО</w:t>
      </w:r>
    </w:p>
    <w:p w:rsidR="008131DF" w:rsidRDefault="008131DF" w:rsidP="008131D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участников воспитательного процесса</w:t>
      </w:r>
    </w:p>
    <w:p w:rsidR="008131DF" w:rsidRDefault="008131DF" w:rsidP="008131D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ШМО Д.А. Куликова</w:t>
      </w:r>
    </w:p>
    <w:p w:rsidR="008131DF" w:rsidRDefault="008131DF" w:rsidP="008131D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№1  от 02.09. 2019г.</w:t>
      </w: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EB4" w:rsidRPr="008E6EB4" w:rsidRDefault="008E6EB4" w:rsidP="008E6EB4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1DF" w:rsidRDefault="008131DF" w:rsidP="008131DF">
      <w:pPr>
        <w:tabs>
          <w:tab w:val="left" w:pos="4095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Норильск, 2019 г.</w:t>
      </w:r>
    </w:p>
    <w:p w:rsidR="00DF2457" w:rsidRPr="00DF2457" w:rsidRDefault="00DF2457" w:rsidP="008E6EB4">
      <w:pPr>
        <w:spacing w:after="0" w:line="240" w:lineRule="auto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</w:p>
    <w:p w:rsidR="00DF2457" w:rsidRPr="008E6EB4" w:rsidRDefault="00DF2457" w:rsidP="00DF24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lastRenderedPageBreak/>
        <w:t xml:space="preserve">Автор-составитель: Данилов В. Н., </w:t>
      </w:r>
    </w:p>
    <w:p w:rsidR="00DF2457" w:rsidRPr="008E6EB4" w:rsidRDefault="00DF2457" w:rsidP="00DF24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 xml:space="preserve">старший преподаватель </w:t>
      </w:r>
    </w:p>
    <w:p w:rsidR="00DF2457" w:rsidRPr="008E6EB4" w:rsidRDefault="00DF2457" w:rsidP="00DF24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 xml:space="preserve">кафедры эстетического образования </w:t>
      </w:r>
    </w:p>
    <w:p w:rsidR="00DF2457" w:rsidRPr="00DF2457" w:rsidRDefault="00DF2457" w:rsidP="00DF24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 xml:space="preserve">УО «Белорусский государственный </w:t>
      </w:r>
    </w:p>
    <w:p w:rsidR="00DF2457" w:rsidRPr="00DF2457" w:rsidRDefault="00DF2457" w:rsidP="00DF24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 xml:space="preserve">педагогический университет </w:t>
      </w:r>
    </w:p>
    <w:p w:rsidR="00DF2457" w:rsidRPr="00DF2457" w:rsidRDefault="00DF2457" w:rsidP="00DF24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>имени Максима Танка»</w:t>
      </w:r>
    </w:p>
    <w:p w:rsidR="00DF2457" w:rsidRPr="008E6EB4" w:rsidRDefault="00DF2457" w:rsidP="00DF2457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3920" w:rsidRPr="00DF2457" w:rsidRDefault="007D3920" w:rsidP="007D3920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457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7D3920" w:rsidRPr="00DF2457" w:rsidRDefault="007D3920" w:rsidP="007D39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hAnsi="Times New Roman" w:cs="Times New Roman"/>
          <w:sz w:val="24"/>
          <w:szCs w:val="24"/>
          <w:lang w:eastAsia="ru-RU"/>
        </w:rPr>
        <w:t>Искусство – это огромный мир художественных образов, с помощью которых художники выражают свои наблюдения, представления, мечты и фантазии.</w:t>
      </w:r>
    </w:p>
    <w:p w:rsidR="007D3920" w:rsidRPr="00DF2457" w:rsidRDefault="007D3920" w:rsidP="007D39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Художественное образование, понимаемое как образование посредством искусства, в единстве своих культурологических, эстетических, художественных, психолого-педагогических аспектов оказывает активное влияние на воспитание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DF2457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DF2457">
        <w:rPr>
          <w:rFonts w:ascii="Times New Roman" w:hAnsi="Times New Roman" w:cs="Times New Roman"/>
          <w:sz w:val="24"/>
          <w:szCs w:val="24"/>
          <w:lang w:eastAsia="ru-RU"/>
        </w:rPr>
        <w:t>щихся.</w:t>
      </w:r>
    </w:p>
    <w:p w:rsidR="007D3920" w:rsidRPr="00DF2457" w:rsidRDefault="007D3920" w:rsidP="007D39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hAnsi="Times New Roman" w:cs="Times New Roman"/>
          <w:sz w:val="24"/>
          <w:szCs w:val="24"/>
          <w:lang w:eastAsia="ru-RU"/>
        </w:rPr>
        <w:t>Художественная деятельность помогает детям понять и усвоить культуру разных времён и народов, развить свои способности, получить опыт эстетического общения.</w:t>
      </w:r>
    </w:p>
    <w:p w:rsidR="007D3920" w:rsidRPr="00DF2457" w:rsidRDefault="007D3920" w:rsidP="007D39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hAnsi="Times New Roman" w:cs="Times New Roman"/>
          <w:sz w:val="24"/>
          <w:szCs w:val="24"/>
          <w:lang w:eastAsia="ru-RU"/>
        </w:rPr>
        <w:t>Обучение изобразительному искусству предполагает общее развитие творческих способностей, активное формирование эстетического восприятия, целенаправленное формирование приёмов реалистического изображения и навыков художественного выражения.</w:t>
      </w:r>
    </w:p>
    <w:p w:rsidR="007D3920" w:rsidRDefault="008E6EB4" w:rsidP="00996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Программа</w:t>
      </w:r>
      <w:r w:rsidR="007D3920" w:rsidRPr="00DF24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«В мире художественных технологий» </w:t>
      </w:r>
      <w:r w:rsidR="007D3920" w:rsidRPr="00DF2457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собой интегрированный курс развивающего обучения в школе, который формирует систему знаний, умений, навыков в изобразительной деятельности, потребность в художественном творчестве.</w:t>
      </w:r>
    </w:p>
    <w:p w:rsidR="007D3920" w:rsidRPr="00DF2457" w:rsidRDefault="008E6EB4" w:rsidP="00996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9272A"/>
          <w:sz w:val="24"/>
          <w:szCs w:val="24"/>
          <w:lang w:eastAsia="ru-RU"/>
        </w:rPr>
        <w:t xml:space="preserve">Цель программы </w:t>
      </w:r>
      <w:r w:rsidR="007D3920" w:rsidRPr="00DF2457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 xml:space="preserve">– гармоничное развитие </w:t>
      </w:r>
      <w:r w:rsidR="007D3920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>обучающихся</w:t>
      </w:r>
      <w:r w:rsidR="007D3920" w:rsidRPr="00DF2457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 xml:space="preserve"> средствами изобразительного искусства, формирование у них устойчивого интереса к изобразительной деятельности  и искусству, активной жизненной позиции.</w:t>
      </w:r>
      <w:proofErr w:type="gramEnd"/>
    </w:p>
    <w:p w:rsidR="00996B25" w:rsidRDefault="00996B25" w:rsidP="00996B2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3920" w:rsidRPr="00DF2457" w:rsidRDefault="007D3920" w:rsidP="00996B2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457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определяет систему основных учебно-воспитательных задач:</w:t>
      </w:r>
    </w:p>
    <w:p w:rsidR="007D3920" w:rsidRPr="00DF2457" w:rsidRDefault="007D3920" w:rsidP="00996B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эстетической культуры и духовного мира учащихся, умения объективно воспринимать, анализировать произведения искусства всех видов и направлений на основе национальных и общечеловеческих ценностей;</w:t>
      </w:r>
    </w:p>
    <w:p w:rsidR="007D3920" w:rsidRPr="00DF2457" w:rsidRDefault="007D3920" w:rsidP="00996B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зрительного восприятия, развитие образного мышления, пространственного представления, комбинаторики, фантазии, чувства композиции, формы, цвета, пространства;</w:t>
      </w:r>
    </w:p>
    <w:p w:rsidR="007D3920" w:rsidRPr="00DF2457" w:rsidRDefault="007D3920" w:rsidP="00996B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изобразительной, декоративной, конструктивной деятельности, овладение образным языком пластических искусств, комплексом средств художественной выразительности;</w:t>
      </w:r>
    </w:p>
    <w:p w:rsidR="00996B25" w:rsidRPr="008E6EB4" w:rsidRDefault="007D3920" w:rsidP="00996B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и творческой активности учащихся в процессе художественно-практической деятельности.</w:t>
      </w:r>
    </w:p>
    <w:p w:rsidR="007D3920" w:rsidRPr="00DF2457" w:rsidRDefault="007D3920" w:rsidP="00996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содержанию и методам преподавания:</w:t>
      </w:r>
    </w:p>
    <w:p w:rsidR="007D3920" w:rsidRPr="00DF2457" w:rsidRDefault="007D3920" w:rsidP="00996B2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образования и воспитания, связь с жизнью;</w:t>
      </w:r>
    </w:p>
    <w:p w:rsidR="007D3920" w:rsidRPr="00DF2457" w:rsidRDefault="007D3920" w:rsidP="00996B2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познания, творчества и общественно полезного труда;</w:t>
      </w:r>
    </w:p>
    <w:p w:rsidR="007D3920" w:rsidRPr="00DF2457" w:rsidRDefault="007D3920" w:rsidP="00996B2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школьников интереса к изобразительному искусству;</w:t>
      </w:r>
    </w:p>
    <w:p w:rsidR="007D3920" w:rsidRPr="00DF2457" w:rsidRDefault="007D3920" w:rsidP="00996B2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видов художественной деятельности и ремёсел, </w:t>
      </w:r>
      <w:proofErr w:type="spellStart"/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</w:t>
      </w:r>
      <w:proofErr w:type="spellEnd"/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деятельности;</w:t>
      </w:r>
    </w:p>
    <w:p w:rsidR="007D3920" w:rsidRPr="00DF2457" w:rsidRDefault="007D3920" w:rsidP="00996B2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обучению;</w:t>
      </w:r>
    </w:p>
    <w:p w:rsidR="00996B25" w:rsidRDefault="007D3920" w:rsidP="007D39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сочетание индивидуальных, групповых и коллективных форм работы.</w:t>
      </w:r>
    </w:p>
    <w:p w:rsidR="007D3920" w:rsidRPr="00996B25" w:rsidRDefault="007D3920" w:rsidP="0099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педагогические результаты:</w:t>
      </w:r>
    </w:p>
    <w:p w:rsidR="007D3920" w:rsidRPr="00DF2457" w:rsidRDefault="00996B25" w:rsidP="007D39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D3920" w:rsidRPr="00DF2457">
        <w:rPr>
          <w:rFonts w:ascii="Times New Roman" w:hAnsi="Times New Roman" w:cs="Times New Roman"/>
          <w:sz w:val="24"/>
          <w:szCs w:val="24"/>
        </w:rPr>
        <w:t>азвитие творческих способностей учащихся.</w:t>
      </w:r>
    </w:p>
    <w:p w:rsidR="007D3920" w:rsidRPr="00DF2457" w:rsidRDefault="00996B25" w:rsidP="007D39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D3920" w:rsidRPr="00DF2457">
        <w:rPr>
          <w:rFonts w:ascii="Times New Roman" w:hAnsi="Times New Roman" w:cs="Times New Roman"/>
          <w:sz w:val="24"/>
          <w:szCs w:val="24"/>
        </w:rPr>
        <w:t>еализация интереса к предмету и оценка собственного потенциала с точки зрения образовательной перспективы.</w:t>
      </w:r>
    </w:p>
    <w:p w:rsidR="007D3920" w:rsidRPr="00DF2457" w:rsidRDefault="00996B25" w:rsidP="007D39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D3920" w:rsidRPr="00DF2457">
        <w:rPr>
          <w:rFonts w:ascii="Times New Roman" w:hAnsi="Times New Roman" w:cs="Times New Roman"/>
          <w:sz w:val="24"/>
          <w:szCs w:val="24"/>
        </w:rPr>
        <w:t>частие в конкурсах и выставках детского творчества.</w:t>
      </w:r>
    </w:p>
    <w:p w:rsidR="00996B25" w:rsidRDefault="00996B25" w:rsidP="008E6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lastRenderedPageBreak/>
        <w:t>Программа базируется на современных развивающих методиках и авторских технологиях в области дидактики изобразительного искусства в начальной школе. Введение в процесс обучения дидактических игр и упражнений позволяет вызвать у детей желание учиться искусству, участвовать в творческой деятельности, успешно её реализовывать и получать удовольствие от проделанной работы.</w:t>
      </w:r>
      <w:r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программы составляют практические занятия. </w:t>
      </w:r>
    </w:p>
    <w:p w:rsidR="00996B25" w:rsidRPr="00996B25" w:rsidRDefault="00996B25" w:rsidP="00996B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r w:rsidRPr="00DF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Данная программа рассчитана на обучение в объёме </w:t>
      </w:r>
      <w:r w:rsidR="008E6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F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8E6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F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неделю, </w:t>
      </w:r>
      <w:r w:rsidR="008E6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Pr="00DF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8E6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F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год. </w:t>
      </w:r>
      <w:r w:rsidRPr="00996B25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>Программа состоит из 6 блоков: «Чем и как работают художники», «Технологии</w:t>
      </w:r>
    </w:p>
    <w:p w:rsidR="007D3920" w:rsidRPr="00996B25" w:rsidRDefault="00996B25" w:rsidP="00996B2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>живописи», «Декоративные технологи», «Дизайн», «Современные цифровые технологии», «Любимые технологии».</w:t>
      </w:r>
      <w:r w:rsidR="007D3920" w:rsidRPr="00DF2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блоке предусмотрен комплекс учебных и творческих заданий, выполнение которых обеспечит более глубокое освоение учащимися учебного материала.</w:t>
      </w:r>
      <w:r w:rsidRPr="00DF2457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>В конце блоков предусмотрены контрольные задания, где вид деятельности выбирают учитель и ученики.</w:t>
      </w:r>
    </w:p>
    <w:p w:rsidR="00DF2457" w:rsidRPr="008E6EB4" w:rsidRDefault="00DF2457" w:rsidP="00996B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6000" w:rsidRDefault="00DF2457" w:rsidP="00216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DF2457" w:rsidRPr="00996B25" w:rsidRDefault="00DF2457" w:rsidP="0021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года учащиеся должны:</w:t>
      </w:r>
    </w:p>
    <w:p w:rsidR="00DF2457" w:rsidRPr="00996B25" w:rsidRDefault="00DF2457" w:rsidP="00216000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красоту и гармонию в жизни и искусстве;</w:t>
      </w:r>
    </w:p>
    <w:p w:rsidR="00DF2457" w:rsidRPr="00996B25" w:rsidRDefault="00DF2457" w:rsidP="00216000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 работают разные художники: живописец, график, скульптор, дизайнер;</w:t>
      </w:r>
    </w:p>
    <w:p w:rsidR="00DF2457" w:rsidRPr="00996B25" w:rsidRDefault="00DF2457" w:rsidP="00216000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народном искусстве и художественных ремёслах;</w:t>
      </w:r>
    </w:p>
    <w:p w:rsidR="00DF2457" w:rsidRPr="00996B25" w:rsidRDefault="00DF2457" w:rsidP="00216000">
      <w:pPr>
        <w:numPr>
          <w:ilvl w:val="0"/>
          <w:numId w:val="12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и назначения художественных материалов, инструментов и принадлежностей, используемых на занятиях; порядок действий, основные операции и приёмы в рисовании, лепке, аппликации, конструировании;</w:t>
      </w:r>
    </w:p>
    <w:p w:rsidR="00DF2457" w:rsidRPr="00996B25" w:rsidRDefault="00DF2457" w:rsidP="00216000">
      <w:pPr>
        <w:numPr>
          <w:ilvl w:val="0"/>
          <w:numId w:val="12"/>
        </w:num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пользоваться </w:t>
      </w:r>
      <w:r w:rsidR="0021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различными 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художественными принадлежностями.</w:t>
      </w:r>
    </w:p>
    <w:p w:rsidR="00DF2457" w:rsidRPr="00216000" w:rsidRDefault="00DF2457" w:rsidP="0021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textWrapping" w:clear="all"/>
      </w:r>
      <w:r w:rsidR="00216000" w:rsidRPr="002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21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 мире художественных технологий»</w:t>
      </w:r>
    </w:p>
    <w:p w:rsidR="00216000" w:rsidRPr="008E6EB4" w:rsidRDefault="00216000" w:rsidP="00996B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 мире искусства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– потребность человека. Культура и искусство сопровождают человека в его развитии. Изобразительное искусство — действенное средство воспитания творчески активной личности. Приобщая детей к изобразительному искусству, мы передаём им огромный эстетический и нравственный опыт, накопленный человечеством.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уроков изобразительного искусства и художественного труда у детей развиваются воображение, фантазия, образное мышление, чувство ритма, цвета, композиции, навыки ручного труда и т. д.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программы ученики получают знания о роли искусства в жизни общества, основах белорусского и мирового искусства, получают сведения об особенностях различных видов и жанров искусства и взаимосвязи живописи, графики, скульптуры, декоративно-прикладного искусства, дизайна, архитектуры, их художественного языка, а также народного и профессионального искусства.</w:t>
      </w:r>
    </w:p>
    <w:p w:rsidR="00216000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полученным знаниям у детей V</w:t>
      </w:r>
      <w:r w:rsidR="00216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формируются следующие умения и навыки: сравнивать произведения искусства разных народов, находить характерные особенности различных стилей, правильно строить композицию, приближенно к теме передавать настроение в своих творческих работах и копиях.</w:t>
      </w:r>
    </w:p>
    <w:p w:rsidR="008E6EB4" w:rsidRPr="008E6EB4" w:rsidRDefault="008E6EB4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Чем и как работают художники?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факультатива школьники последовательно закрепляют знакомые, уже доступные художественные технологии (рисование, лепка, аппликация, роспись и др.) с использованием разных художественных материалов (карандаши, фломастеры, краски, пластилин).</w:t>
      </w:r>
      <w:proofErr w:type="gram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творчества известных художников </w:t>
      </w:r>
      <w:r w:rsidR="0021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семиклассники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приёмам и способам работы художника-живописца, графика, скульптора, прикладника, дизайнера.На занятиях применяются следующие основные техники и материалы: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изображение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(рисование, лепка): простые, цветные, акварель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карандаши, восковые, акварельные мелки, шариковая ручка, уголь, фломастеры, гуашь, акварель, аппликация, коллаж, глина, пластилин;</w:t>
      </w:r>
      <w:proofErr w:type="gramEnd"/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декор 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(украшение): цветные карандаши, мелки, фломастеры, гу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ашь, аппликация, коллаж, штамп, трафарет, роспись, флористика, со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ломка, плетение, вышивка, гобелен, глина, керамика;</w:t>
      </w:r>
      <w:proofErr w:type="gramEnd"/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дизайн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(конструирование, проектирование, моделирование): бумага, картон, природные материалы, ткань, дерево, фанера, проволо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поролон, пенопласт, «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«Конструктор» и т. д.</w:t>
      </w:r>
      <w:proofErr w:type="gramEnd"/>
    </w:p>
    <w:p w:rsidR="00DF2457" w:rsidRPr="008E6EB4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Технологии рисунка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– основа всякого изображения. Роль и место рисунка в работе графика, живописца, скульптора, архитектора. Виды рисунка: наброски, зарисовки, учебный, творческий, технический.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рисунка: с натуры, по памяти, представлению, копия.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бумага, карандаши, фломастеры, уголь, тушь и др.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рисунка. Художники рисунка. Приёмы рисования.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изображения с натуры. Выразительные средства: композиция, линия, штрих, пятно, контраст, тон.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выбор материала: фломастеры, тушь, уголь, цветные карандаши. Творчество художников-графиков. Эскизы. Наброски. Иллюстрации. Способы и приёмы, применяемые художниками-графиками (Дюрер, Домье,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Врубель,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Кашкуревич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рисования: «Волшебный карандаш», «Мастер-фломастер», «Чёрная тушь», «Добрый уголь», «Цветные братья», графические упражнения.</w:t>
      </w:r>
    </w:p>
    <w:p w:rsidR="00DF2457" w:rsidRPr="008E6EB4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Технологии графики: фломастер, тушь, уголь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особенностях графики. </w:t>
      </w: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графики (рисунок, книжная графика, шрифты, плакат, гравюра (эстамп), прикладная (промышленная) графика).</w:t>
      </w:r>
      <w:proofErr w:type="gram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репродукций с пояснениями учителя.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оформления книги, искусство плаката, виды эстампа.</w:t>
      </w:r>
    </w:p>
    <w:p w:rsidR="00DF2457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любимых иллюстраций. Графические упражнения различными материалами.</w:t>
      </w:r>
    </w:p>
    <w:p w:rsidR="008E6EB4" w:rsidRPr="008E6EB4" w:rsidRDefault="008E6EB4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Технологии эстампа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эстампа. Тиражная графика. Виды печати: высокая, плоская, глубокая. Технологии графики.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печать: ксилография – гравюра на дереве, линогравюра – гравюра на линолеуме; плоская печать: монотипия, литография – гравюра на камне; глубокая печать: офорт – гравюра на металле.</w:t>
      </w:r>
      <w:proofErr w:type="gramEnd"/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технологии, адаптированные для детей: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монотипия, гравюра на бумаге, гравюра на картоне, гравюра на оргстекле, плёнке. Приёмы гравирования. Способы печати.</w:t>
      </w:r>
    </w:p>
    <w:p w:rsidR="00216000" w:rsidRPr="008E6EB4" w:rsidRDefault="00216000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1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-7</w:t>
      </w: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Творческая работа в графике</w:t>
      </w:r>
    </w:p>
    <w:p w:rsidR="00216000" w:rsidRPr="002B3C3E" w:rsidRDefault="00DF2457" w:rsidP="002B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вспомнить все графические технологии. Подготовить эскизы творческих работ, подобрать оптимальный формат, определить композицию, величину, изображение, пометить основу в карандаше. При выполнении графической творческой работы следует обратить внимание на простоту и оригинальность композиции, выразительность и мастерство исполнителя. Графические технологии, адаптированные для детей: монотипия,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гратография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гравюры на бумаге, картоне, оргстекле, пластмассе и т. д.</w:t>
      </w:r>
    </w:p>
    <w:p w:rsidR="008E6EB4" w:rsidRPr="008E6EB4" w:rsidRDefault="008E6EB4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F2457" w:rsidRPr="00996B25" w:rsidRDefault="00216000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Технологии живописи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живописи. Виды живописи (монументальная, станковая, декоративная). Технологии (материалы, техники и приёмы) живописи. </w:t>
      </w: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живописи (натюрморт, пейзаж, портрет, исторический, бытовой, анималистический и т. д.).</w:t>
      </w:r>
      <w:proofErr w:type="gram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Материалы. Акварель, гуашь, акварель, темпера, масло.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 в живописи. Натюрморт, пейзаж, портрет.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Художники-живописцы (Рафаэль,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Энгр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Мане, Ван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Брюллов, Шишкин, Серов, Грабарь,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Жилинский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Хруцкий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Белыницкий-Бируля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Цвирко, Савицкий, Ващенко и др.).</w:t>
      </w:r>
      <w:proofErr w:type="gramEnd"/>
    </w:p>
    <w:p w:rsidR="00193EF3" w:rsidRPr="002B3C3E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живописи в детском изобразительном искусстве (акварель, гуашь, акрил). Упражнения в живописи.</w:t>
      </w:r>
    </w:p>
    <w:p w:rsidR="002B3C3E" w:rsidRPr="008E6EB4" w:rsidRDefault="002B3C3E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F2457" w:rsidRPr="00996B25" w:rsidRDefault="00193EF3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Техники и приёмы акварели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 особенности акварельной живописи. Материалы и принадлежности: бумага, краски, кисти. Колористические упражнения. Способы и приёмы акварельной живописи. Лессировка – многослойная прозрачная живопись. «Алла-прима» – акварельная живопись за один приём. Мазок. Заливка. Живопись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по-сухому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Живопись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по-сырому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Отмывка. Вливание цвета в цвет. Смывка. Прострел. Упражнения в акварельной живописи.</w:t>
      </w: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B3C3E" w:rsidRPr="008E6EB4" w:rsidRDefault="002B3C3E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F2457" w:rsidRPr="00996B25" w:rsidRDefault="00193EF3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Гуашь. Акрил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Расширяем представления учащихся о живописи, её жанрах и живописных технологиях гуашь, акрил. Гуашевые краски обладают большими кроющими возможностями, непрозрачны, хотя и разводятся водой. В технике гуаши художники берут в качестве основы белую и тонированную бумагу, картон, фанеру, ДВП. Работы сохнут и немного светлеют, имеют матовую поверхность. Гуашь часто применяют в сочетании с акварелью. Известны картины, выполненные гуашью художниками В. Серовым, А. Головиным, Б.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Кустодиевым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Степановым, А. Бенуа, А. Дайнека и др. Очень часто с её использованием выполняют эскизы, этюды, иллюстрации, плакаты, оформительские работы. Следует рассмотреть репродукции произведений, выполненных гуашью, произвести анализ учебных и творческих работ учащихся. Акриловые краски напоминают гуашь, но не смываются водой. Упражнения. Этюды.</w:t>
      </w:r>
    </w:p>
    <w:p w:rsidR="00DF2457" w:rsidRPr="008E6EB4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193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-11-12</w:t>
      </w: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Творческая работа в живописи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подготовить эскизы живописных композиций. Уточнить композицию, колорит, детали. Учащиеся подбирают бумагу и краски по желанию, определяют формат, положение листа. Затем помечают карандашом основные предметы, сюжет и самостоятельно выполняют работу красками. Следует применять тонированную бумагу, широкие кисти для больших плоскостей, пользоваться мазком, вести работу от основного к деталям, от главного к </w:t>
      </w: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второстепенному</w:t>
      </w:r>
      <w:proofErr w:type="gram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желании можно комбинировать техники: акварель – цветные карандаши; акварель – гуашь; акварель – фломастер и т. д.</w:t>
      </w:r>
      <w:proofErr w:type="gramEnd"/>
    </w:p>
    <w:p w:rsidR="00193EF3" w:rsidRPr="008E6EB4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3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Декоративные технологии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технологии имеют богатую историю.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искусство Беларуси отличается национальными традициями и технологиями. </w:t>
      </w: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резьба по дереву,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соломоплетение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вышивка, ткачество, керамика, гончарство и т. д. Особое внимание нужно уделить изучению народного орнамента. Орнамент – это узор, в котором ритмически повторяются и чередуются элементы. Виды орнаментов: геометрические, растительные, зооморфные, комбинированные. </w:t>
      </w: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характеру композиционных схем выделяют следующие орнаменты: ленточный (фриз, бордюр, кайма), в полосе, квадрате, круге, сетчатый. </w:t>
      </w:r>
      <w:proofErr w:type="gramEnd"/>
    </w:p>
    <w:p w:rsidR="008E6EB4" w:rsidRPr="008E6EB4" w:rsidRDefault="008E6EB4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F2457" w:rsidRPr="00996B25" w:rsidRDefault="00193EF3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Аппликация. Коллаж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(от лат. </w:t>
      </w:r>
      <w:proofErr w:type="spellStart"/>
      <w:r w:rsidRPr="00996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applicacio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прикладывание) – распространённая технология декоративно-прикладного искусства. Аппликация – художественная технология в декоративно-прикладном искусстве. Аппликация – изделие, выполнение путём наклеивания (пришивания) бумаги, ткани, кожи, соломки.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 (от фр. </w:t>
      </w:r>
      <w:proofErr w:type="spellStart"/>
      <w:r w:rsidRPr="00996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collager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наклеивание) – художественная технология, наклеивание на какую-либо основу материалов, отличающихся от неё по цвету и фактуре; коллажем также называется произведение, выполненное в этой технике. Реалистический, декоративный, формальный коллаж.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193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Роспись</w:t>
      </w:r>
      <w:r w:rsidR="002B3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Сувенирная продукция</w:t>
      </w:r>
    </w:p>
    <w:p w:rsidR="00193EF3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Роспись: сюжетная, декоративная, орнаментальная. Композиция и тема росписи. </w:t>
      </w: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  в декоративно-прикладном искусстве: роспись керамики, фарфора (Гжель), дерева (Хохлома, Городец), стекла, тканей, а также лаковая миниатюра (Палех, Мстера, Холуй).</w:t>
      </w:r>
      <w:proofErr w:type="gram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росписи имеет элементы флоры, символики, орнамента. 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образцов росписи.</w:t>
      </w:r>
    </w:p>
    <w:p w:rsidR="00DF2457" w:rsidRPr="008E6EB4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 </w:t>
      </w:r>
    </w:p>
    <w:p w:rsidR="00DF2457" w:rsidRPr="00996B25" w:rsidRDefault="00193EF3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Плетение. Гобелен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декоративных технологий. Технологии плетения. Анализ оптимальных вариантов упражнений (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лозоплетение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соломоплетение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гобелен и др.). Изделия (закладки, подкладки, поясок и т. д.) по образцу. Декоративная технология «Гобелен». Особенности технологии, материалы, принадлежности, процесс работы. Упражнения по гобелену (ткачеству).</w:t>
      </w:r>
    </w:p>
    <w:p w:rsidR="00DF2457" w:rsidRPr="008E6EB4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193EF3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17-18-19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Творческая работа в декоративно-прикладном искусстве. Эскизы</w:t>
      </w:r>
    </w:p>
    <w:p w:rsidR="00DF2457" w:rsidRPr="00996B25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понятий («аппликация», «коллаж», «роспись», «плетение», «гобелен», «соломка» и др.).</w:t>
      </w:r>
      <w:proofErr w:type="gram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творческих работ. Выставка эскизов работ «Ярмарка искусств».</w:t>
      </w:r>
    </w:p>
    <w:p w:rsidR="00DF2457" w:rsidRPr="008E6EB4" w:rsidRDefault="00DF2457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193EF3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Дизайн. Технологии художественного конструирования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— это проектирование объектов, в которых форма соответствует их назначению, соразмерна фигуре человека, экономична, удобна и красива. Виды дизайна (промышленный, бытовой, графический,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Особая область графического дизайна — дизайн книги, создание книжного оформления и конструкции книги в целом. Визаж как искусство макияжа. Процесс создания вещей, машин, оборудования.</w:t>
      </w:r>
    </w:p>
    <w:p w:rsidR="00193EF3" w:rsidRPr="008E6EB4" w:rsidRDefault="00193EF3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F2457" w:rsidRPr="00996B25" w:rsidRDefault="00193EF3" w:rsidP="0019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Оригами. Бумажная пластика</w:t>
      </w:r>
    </w:p>
    <w:p w:rsidR="00DF2457" w:rsidRPr="00996B25" w:rsidRDefault="00DF2457" w:rsidP="0019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технология оригами, условные обозначения в технологических картах. Основы бумажной пластики и технологии «Оригами», значение условных обозначений, операций, основные правила выполнения изделий. Дифференцированные задания в технологии «Оригами». Основные требования по технологии «Оригами».</w:t>
      </w:r>
    </w:p>
    <w:p w:rsidR="002B3C3E" w:rsidRPr="008E6EB4" w:rsidRDefault="002B3C3E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F2457" w:rsidRPr="00996B25" w:rsidRDefault="00193EF3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Чертёж. Технический рисунок</w:t>
      </w:r>
    </w:p>
    <w:p w:rsidR="00DF2457" w:rsidRPr="00996B25" w:rsidRDefault="00DF2457" w:rsidP="002B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проектирование с использованием рисунка и чертежа. Решение задач и упражнений по технической графике. Анализ образцов проектов и учебных работ по технической графике. Цикл заданий по элементарному черчению простых и знакомых предметов. Выполнение «заказов» конструкторов-дизайнеров. Технология технического проектирования, его особенности.</w:t>
      </w:r>
    </w:p>
    <w:p w:rsidR="00DF2457" w:rsidRPr="008E6EB4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193EF3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Технологии проектирования. </w:t>
      </w:r>
      <w:proofErr w:type="spellStart"/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Клаузура</w:t>
      </w:r>
      <w:proofErr w:type="spellEnd"/>
    </w:p>
    <w:p w:rsidR="00DF2457" w:rsidRPr="00996B25" w:rsidRDefault="00DF2457" w:rsidP="002B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– это проектирование объектов, в которых форма и конструкция </w:t>
      </w: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</w:t>
      </w:r>
      <w:proofErr w:type="gram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экономичны, красивы и соответствуют фигуре человека.</w:t>
      </w:r>
    </w:p>
    <w:p w:rsidR="00DF2457" w:rsidRPr="00996B25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дизайна – предметы быта, посуда, одежда, мебель, машины и т. д. Анализ фоторепродукций и работ учащихся, задания для эскизов (</w:t>
      </w: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дизайн-проектов</w:t>
      </w:r>
      <w:proofErr w:type="gram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Клаузура</w:t>
      </w:r>
      <w:proofErr w:type="spell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(быстрый проект в дизайне).</w:t>
      </w:r>
    </w:p>
    <w:p w:rsidR="00DF2457" w:rsidRPr="008E6EB4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Макетирование. Темы. Эскизы</w:t>
      </w:r>
    </w:p>
    <w:p w:rsidR="00DF2457" w:rsidRPr="00996B25" w:rsidRDefault="00DF2457" w:rsidP="002B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дизайна в проектировании и макетирования (промышленный, бытовой, дизайн одежды, мебели и т. д.). Этапы работы над эскизом, макетом, моделью.</w:t>
      </w:r>
    </w:p>
    <w:p w:rsidR="00DF2457" w:rsidRPr="00996B25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дизайн-проектов</w:t>
      </w:r>
      <w:proofErr w:type="gram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 для макетирования (бумага, картон, различные коробочки, клей, краски и т. д.). Выставка макетов.</w:t>
      </w:r>
    </w:p>
    <w:p w:rsidR="00DF2457" w:rsidRPr="008E6EB4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193EF3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25-26-27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разными материалами. Групповая работа</w:t>
      </w:r>
    </w:p>
    <w:p w:rsidR="00DF2457" w:rsidRPr="00996B25" w:rsidRDefault="00DF2457" w:rsidP="002B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тема </w:t>
      </w:r>
      <w:r w:rsidR="00193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будущего». Учащиеся – художники – дизайнеры коллективно создают макет современного города (дома, магазины, банки, транспорт и т. 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д.)</w:t>
      </w:r>
      <w:proofErr w:type="gramStart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объединяются в группы, создают мастерские, распределяют обязанности и делают макеты домов, транспорта и т. д. в ходе урока, под руководством учителя собирают все изделия в один коллективный проект.</w:t>
      </w:r>
    </w:p>
    <w:p w:rsidR="00DF2457" w:rsidRPr="008E6EB4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 </w:t>
      </w:r>
    </w:p>
    <w:p w:rsidR="00DF2457" w:rsidRPr="00996B25" w:rsidRDefault="00193EF3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Современные технологии. Фото. Видео. Компьютер</w:t>
      </w:r>
    </w:p>
    <w:p w:rsidR="00DF2457" w:rsidRPr="00996B25" w:rsidRDefault="00DF2457" w:rsidP="002B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средства и технологии изображения. В настоящее время оптимизируются и развиваются информационные и технические технологии с использованием цифрового фото, видео, компьютера. Это более современно, доступно, универсально. Эволюция развития современных информационных технологий и технологий изображения. Анализ наглядности.</w:t>
      </w:r>
    </w:p>
    <w:p w:rsidR="00DF2457" w:rsidRPr="008E6EB4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193EF3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Современные технологии. Цифровое фото</w:t>
      </w:r>
    </w:p>
    <w:p w:rsidR="00DF2457" w:rsidRPr="00996B25" w:rsidRDefault="00DF2457" w:rsidP="002B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теория и технологии современной фотографии. Жанры фотографии. Фотографическое творчество. Фотопроцесс. Фотосъёмка.</w:t>
      </w:r>
    </w:p>
    <w:p w:rsidR="00DF2457" w:rsidRPr="00996B25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цифровой фотографии.</w:t>
      </w:r>
    </w:p>
    <w:p w:rsidR="00DF2457" w:rsidRPr="008E6EB4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193EF3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Современные технологии. Компьютер</w:t>
      </w:r>
    </w:p>
    <w:p w:rsidR="00DF2457" w:rsidRPr="00996B25" w:rsidRDefault="00DF2457" w:rsidP="002B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современным компьютерным технологиям. Взаимосвязь фотографии, видео и компьютера. Знакомство с основным компьютерными программами. </w:t>
      </w:r>
    </w:p>
    <w:p w:rsidR="00DF2457" w:rsidRPr="008E6EB4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E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F2457" w:rsidRPr="00996B25" w:rsidRDefault="00193EF3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F2457"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Современные 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технологии. </w:t>
      </w:r>
      <w:r w:rsidR="002B3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работа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выбору</w:t>
      </w:r>
    </w:p>
    <w:p w:rsidR="00DF2457" w:rsidRDefault="00DF2457" w:rsidP="002B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работы над композицией. Приёмы и способы </w:t>
      </w:r>
      <w:r w:rsidR="002B3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 размещения объектов на плоскости. </w:t>
      </w:r>
    </w:p>
    <w:p w:rsidR="002B3C3E" w:rsidRPr="008E6EB4" w:rsidRDefault="002B3C3E" w:rsidP="002B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2457" w:rsidRPr="00996B25" w:rsidRDefault="002B3C3E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32-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="008E6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-34-35</w:t>
      </w:r>
      <w:r w:rsidR="00DF2457"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Арт-проекты по выбору</w:t>
      </w:r>
      <w:r w:rsidR="008E6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тему «Наша новая школа»</w:t>
      </w:r>
    </w:p>
    <w:p w:rsidR="00DF2457" w:rsidRPr="00996B25" w:rsidRDefault="002B3C3E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DF2457"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арт-проектами. Содержание и детали творческих работ.</w:t>
      </w:r>
    </w:p>
    <w:p w:rsidR="00DF2457" w:rsidRPr="00996B25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дорабатывают их в выбранной художественной технологии. Следует создать атмосферу творчества и доверия на уроке. Выполненные работы необходимо оформить к выставке. </w:t>
      </w:r>
    </w:p>
    <w:p w:rsidR="008E6EB4" w:rsidRPr="008E6EB4" w:rsidRDefault="008E6EB4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F2457" w:rsidRPr="00996B25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E6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9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Итоги. Вернисаж творческих работ</w:t>
      </w:r>
    </w:p>
    <w:p w:rsidR="00DF2457" w:rsidRPr="00996B25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по графике, живописи, скульптуре, декоративно-прикладному искусству, дизайну.</w:t>
      </w:r>
    </w:p>
    <w:p w:rsidR="00DF2457" w:rsidRPr="00996B25" w:rsidRDefault="00DF2457" w:rsidP="002B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учащихся за год.</w:t>
      </w:r>
    </w:p>
    <w:p w:rsidR="002B3C3E" w:rsidRPr="00054059" w:rsidRDefault="002B3C3E" w:rsidP="00054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000" w:rsidRPr="00996B25" w:rsidRDefault="00216000" w:rsidP="0005405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6000" w:rsidRPr="00996B25" w:rsidSect="0035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1DC9"/>
    <w:multiLevelType w:val="multilevel"/>
    <w:tmpl w:val="DD3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23BC"/>
    <w:multiLevelType w:val="multilevel"/>
    <w:tmpl w:val="2194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B53A4"/>
    <w:multiLevelType w:val="multilevel"/>
    <w:tmpl w:val="DEB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D3885"/>
    <w:multiLevelType w:val="multilevel"/>
    <w:tmpl w:val="2BA4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6579D"/>
    <w:multiLevelType w:val="multilevel"/>
    <w:tmpl w:val="F57A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F24E3"/>
    <w:multiLevelType w:val="multilevel"/>
    <w:tmpl w:val="B1A8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B65FE"/>
    <w:multiLevelType w:val="hybridMultilevel"/>
    <w:tmpl w:val="423A0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982CFE"/>
    <w:multiLevelType w:val="multilevel"/>
    <w:tmpl w:val="93FE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C4AD8"/>
    <w:multiLevelType w:val="multilevel"/>
    <w:tmpl w:val="3058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E45D7"/>
    <w:multiLevelType w:val="multilevel"/>
    <w:tmpl w:val="2828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E6DF9"/>
    <w:multiLevelType w:val="multilevel"/>
    <w:tmpl w:val="65A4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E39B5"/>
    <w:multiLevelType w:val="multilevel"/>
    <w:tmpl w:val="3036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E3236"/>
    <w:rsid w:val="00054059"/>
    <w:rsid w:val="000D5441"/>
    <w:rsid w:val="000D5DD9"/>
    <w:rsid w:val="00193EF3"/>
    <w:rsid w:val="00216000"/>
    <w:rsid w:val="002B3C3E"/>
    <w:rsid w:val="00357EDB"/>
    <w:rsid w:val="00361BA8"/>
    <w:rsid w:val="004170CA"/>
    <w:rsid w:val="0046153E"/>
    <w:rsid w:val="00535E0D"/>
    <w:rsid w:val="005A7EED"/>
    <w:rsid w:val="00623243"/>
    <w:rsid w:val="007514FA"/>
    <w:rsid w:val="007D3920"/>
    <w:rsid w:val="008131DF"/>
    <w:rsid w:val="00847DE8"/>
    <w:rsid w:val="008935DE"/>
    <w:rsid w:val="008E6EB4"/>
    <w:rsid w:val="00960A35"/>
    <w:rsid w:val="00996B25"/>
    <w:rsid w:val="009D4BD2"/>
    <w:rsid w:val="009E3236"/>
    <w:rsid w:val="00A267C3"/>
    <w:rsid w:val="00A41BA1"/>
    <w:rsid w:val="00C61927"/>
    <w:rsid w:val="00D17A02"/>
    <w:rsid w:val="00DF2457"/>
    <w:rsid w:val="00E6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236"/>
    <w:pPr>
      <w:spacing w:after="0" w:line="240" w:lineRule="auto"/>
    </w:pPr>
  </w:style>
  <w:style w:type="table" w:styleId="a4">
    <w:name w:val="Table Grid"/>
    <w:basedOn w:val="a1"/>
    <w:uiPriority w:val="59"/>
    <w:rsid w:val="009E3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F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2457"/>
    <w:rPr>
      <w:b/>
      <w:bCs/>
    </w:rPr>
  </w:style>
  <w:style w:type="character" w:customStyle="1" w:styleId="apple-converted-space">
    <w:name w:val="apple-converted-space"/>
    <w:basedOn w:val="a0"/>
    <w:rsid w:val="00DF2457"/>
  </w:style>
  <w:style w:type="character" w:styleId="a7">
    <w:name w:val="Emphasis"/>
    <w:basedOn w:val="a0"/>
    <w:uiPriority w:val="20"/>
    <w:qFormat/>
    <w:rsid w:val="00DF2457"/>
    <w:rPr>
      <w:i/>
      <w:iCs/>
    </w:rPr>
  </w:style>
  <w:style w:type="paragraph" w:styleId="a8">
    <w:name w:val="List Paragraph"/>
    <w:basedOn w:val="a"/>
    <w:uiPriority w:val="34"/>
    <w:qFormat/>
    <w:rsid w:val="0099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Белла</cp:lastModifiedBy>
  <cp:revision>9</cp:revision>
  <dcterms:created xsi:type="dcterms:W3CDTF">2012-09-02T18:56:00Z</dcterms:created>
  <dcterms:modified xsi:type="dcterms:W3CDTF">2020-06-19T12:14:00Z</dcterms:modified>
</cp:coreProperties>
</file>