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50" w:rsidRPr="00F97BDE" w:rsidRDefault="00761350" w:rsidP="00761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и реализация индивидуальны</w:t>
      </w:r>
      <w:r w:rsidR="00AD0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 образовательных маршрутов в работе с одаренными детьми</w:t>
      </w:r>
    </w:p>
    <w:p w:rsidR="00761350" w:rsidRPr="00F97BDE" w:rsidRDefault="00761350" w:rsidP="00761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1350" w:rsidRPr="00F97BDE" w:rsidRDefault="00761350" w:rsidP="007613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97B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Михно</w:t>
      </w:r>
      <w:proofErr w:type="spellEnd"/>
      <w:r w:rsidRPr="00F97B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Лариса Борисовна, </w:t>
      </w:r>
    </w:p>
    <w:p w:rsidR="00761350" w:rsidRPr="00F97BDE" w:rsidRDefault="007C0824" w:rsidP="007613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761350" w:rsidRPr="00F97BDE" w:rsidRDefault="00761350" w:rsidP="007613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7B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МБОУ «СШ № 43», </w:t>
      </w:r>
    </w:p>
    <w:p w:rsidR="00761350" w:rsidRPr="00F97BDE" w:rsidRDefault="007C0824" w:rsidP="007613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тел. 89135064609</w:t>
      </w:r>
    </w:p>
    <w:p w:rsidR="00761350" w:rsidRPr="00F97BDE" w:rsidRDefault="00761350" w:rsidP="00761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1350" w:rsidRPr="00F97BDE" w:rsidRDefault="00761350" w:rsidP="00761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085" w:rsidRPr="00F97BDE" w:rsidRDefault="00761350" w:rsidP="00761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обновления образования состоит в том, что оно должно стать индивидуализированным, функциональным и эффективным.</w:t>
      </w: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должно</w:t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приносить радость, желание</w:t>
      </w: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и </w:t>
      </w:r>
      <w:r w:rsidR="00754D6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 познавать</w:t>
      </w: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новое, причем как со стороны ученика, так и со стороны учителя.</w:t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7085" w:rsidRPr="00F97BDE" w:rsidRDefault="00F97BDE" w:rsidP="00761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AD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из вариантов, способствующих</w:t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индивидуальных образов</w:t>
      </w: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потребностей учащихся,</w:t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индивидуально-образовательная программа или маршрут.</w:t>
      </w:r>
    </w:p>
    <w:p w:rsidR="00D17085" w:rsidRPr="00F97BDE" w:rsidRDefault="00F97BDE" w:rsidP="00761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маршрут</w:t>
      </w: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учет психологических и индивидуальных особенностей ребёнка, его интересов, жизненной позиции, уровня обучаемости. Индивидуальный маршрут выстраивается во взаимодействии педагога</w:t>
      </w:r>
      <w:r w:rsidR="00AD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ученика, его родителей</w:t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психолога</w:t>
      </w: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085" w:rsidRPr="00F97BDE" w:rsidRDefault="00F97BDE" w:rsidP="00761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«индивидуальный образовательный маршрут» (ИОМ) одновременно и определенное, и чрезвычайно широкое понятие. Возникнув как результат практической деятельности образовательных учреждений, ориентированных на принципы обеспечения </w:t>
      </w:r>
      <w:r w:rsidR="00754D6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запросов,</w:t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образовательном процессе, он приобрел и зону неопределенности, связанную с наличием различных смежных понятий: «индивидуальный учебный план», «индивидуальная образовательная траектория», «индивидуальная образовательная программа».</w:t>
      </w:r>
    </w:p>
    <w:p w:rsidR="00D17085" w:rsidRPr="00F97BDE" w:rsidRDefault="00F97BDE" w:rsidP="00F9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 авторов (Е. С. Заир-Бек, Е. И. Казакова, А. П. </w:t>
      </w:r>
      <w:proofErr w:type="spellStart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Тряпицына</w:t>
      </w:r>
      <w:proofErr w:type="spellEnd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связывают понятие индивидуального образовательного маршрута с понятием «образовательная программа», позволяющим овладеть определенным уровнем образованности. Индивидуальная образовательная траектория предполагает обязательное наличие индивидуальной образовательной программы. В общем случае маршрут предполагает рассмотрение образовательного процесса как средства достижения личностных целей саморазвития и самосовершенствования, </w:t>
      </w:r>
      <w:proofErr w:type="spellStart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самооткрытие</w:t>
      </w:r>
      <w:proofErr w:type="spellEnd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школьником новых возможностей в формах, приемах деятельности.</w:t>
      </w:r>
    </w:p>
    <w:p w:rsidR="00D17085" w:rsidRPr="00F97BDE" w:rsidRDefault="00F97BDE" w:rsidP="00F9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понятием «индивидуальный образовательный маршрут» существует понятие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085" w:rsidRPr="00AE7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17085" w:rsidRPr="00AE7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индивидуальная образовательная траектория</w:t>
      </w:r>
      <w:r w:rsidR="00D17085" w:rsidRPr="00AE7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(Г.А. </w:t>
      </w:r>
      <w:proofErr w:type="spellStart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Бордовский</w:t>
      </w:r>
      <w:proofErr w:type="spellEnd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С.А. Вдовина, Е.А. Климов, B.C. Мерлин, Н.Н. </w:t>
      </w:r>
      <w:proofErr w:type="spellStart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Суртаева</w:t>
      </w:r>
      <w:proofErr w:type="spellEnd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И.С. </w:t>
      </w:r>
      <w:proofErr w:type="spellStart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обладающее более широким значением и предполагающее несколько направлений реализации: содержательный (вариативные учебные планы и образовательные программы, определяющие индивидуальный образовательный маршрут); </w:t>
      </w:r>
      <w:proofErr w:type="spellStart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деятельностный</w:t>
      </w:r>
      <w:proofErr w:type="spellEnd"/>
      <w:r w:rsidR="00D17085"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(специальные педагогические технологии); процессуальный (организационный аспект).</w:t>
      </w:r>
    </w:p>
    <w:p w:rsidR="00F97BDE" w:rsidRDefault="00F97BDE" w:rsidP="00F9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образовательный маршрут (траектория) - это структурированная программа действий ученика на некотором этапе его обучения.</w:t>
      </w:r>
      <w:r w:rsidR="004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быть разработан как для слабого, так и для сильного ученика, может быть коротким и длинным. Я буду говорить о работе с одар</w:t>
      </w:r>
      <w:r w:rsid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енными детьми, поскольку занимаюсь именно этим – выявлением талантливых детей и их индивидуальным сопровождением.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Определяя работу с одаренными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развести главные характерные различия между такими понятиями как «способность», «одаренность», «талант».                  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– это уникальное целостное состояние личности ребёнка, большая индивидуальная и социальная ценность, которая нуждается в выявлении и поддержке; системное качество, которое определяет возможности достижения человеком исключительно высоких результатов в одном или нескольких видах деятельности по сравнению с другими людьми.  Одаренный ребенок – это ребенок, выделяющийся яркими, очевидными, иногда выдающимися достижениями в том или ином виде деятельности.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определяются </w:t>
      </w:r>
      <w:r w:rsidR="00754D65"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индивидуальные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личности, определяющие успешность выполнения деятельности, несводимой к знаниям, умениям и навыкам, но обуславливающие легкость и быстроту обучения новым способам и приемам деятельности (Б.М. Теплов).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 – это врожденные способности, обеспечивающие высокие успехи в деятельности. В целом, можно представить талант как совокупность следующих черт: природн</w:t>
      </w:r>
      <w:r w:rsidR="009F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задатки, 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 мыслительные возможности, позволяющие оценивать новые с</w:t>
      </w:r>
      <w:r w:rsidR="009F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итуации и решать новые проблемы,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длительное время подде</w:t>
      </w:r>
      <w:r w:rsidR="009F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рживать интерес к объекту труда,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создания новых образов, фантазия и воображение.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Никакая отдельная способность не может быть достаточной для успешного выполнения деятельности. Надо, чтобы у человека было много способностей, которые находились бы в благоприятном сочетании. Качественно своеобразное сочетание способностей, необходимых для успешного выполнения какой-либо деятельности, называется одаренностью. Основные функции одаренности — максимальное приспособление к миру, окружению, нахождение решения во всех случаях, когда создаются новые, непредвиденные проблемы, требующие именно творческого подхода.</w:t>
      </w:r>
    </w:p>
    <w:p w:rsid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D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Одаренные дети — это особые дети, и задача педагогов - понять их, направить все усилия на то, чтобы передать им свой опыт и знания.  Педагог должен понимать, что эти дети нуждаются в поддержке со стороны взрослых, которые призваны научить их справляться с непомерно завышенными ожиданиями в отношении своих способностей.</w:t>
      </w:r>
      <w:r w:rsidRPr="0000402C">
        <w:t xml:space="preserve"> 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Шаблонность, стереотипность образовательного процесса особо тягостна для таких детей. Каждый ребенок одарен по-с</w:t>
      </w:r>
      <w:r w:rsidR="00AD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воему, и для педагога важнее 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r w:rsidR="00AD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одаренности, а качества.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виды одаренности: творческая одаренность, академическая одаренность, художественная одаренность, музыкальная одаренность, интеллектуальная одаренность, литературная одаренность, психомоторная одаренность, общая одаренность, интеллектуальная одаренность.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одаренными и талантливыми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несколько этапов.  П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 всего, </w:t>
      </w:r>
      <w:r w:rsidR="00754D65"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отыскать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одарённых детей.</w:t>
      </w:r>
      <w:r w:rsidR="00AD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алантливый человек талантлив во многом, поэтому ребенок должен иметь право выбора того, каким пр</w:t>
      </w:r>
      <w:r w:rsidR="00B3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едметом заниматься углубленно. И здесь важен личностно - ориентированный подход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обучению одаренных детей: талантливые дети всегда жаждут чего-то нового, более сложного, и если их информационный голод останется неутоленным, они быстро потеряют интерес к предмету.</w:t>
      </w:r>
    </w:p>
    <w:p w:rsidR="0000402C" w:rsidRPr="0000402C" w:rsidRDefault="00B3669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Необходимо </w:t>
      </w:r>
      <w:r w:rsidR="0000402C"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в одаренном ребенке психологию лидера, осторожно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402C"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это не привело к появлению «звездной болезни». Он должен не стесняться показывать свои способности, не боятся выражать свои мысли, хотя бы потому, что они нестандартны и не имеют аналогов.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D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обучению интеллектуально одаренных детей, безусловно, ведущими и основными являются методы творческого характера — проблемные, поисковые, эвристические, исследовательские, проектные — в сочетании с методами самостоятельной, индивидуальной и групповой работы. Они исключительно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др.).</w:t>
      </w:r>
    </w:p>
    <w:p w:rsidR="0000402C" w:rsidRDefault="00B3669C" w:rsidP="00F9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и талантливых детей возможно при использовании таких форм деятельности как анализ особых успехов и достижений ребенка; создание банка данных по талантливым и одаренным детям; диагностика потенциальных возможностей детей с использованием ресурсов психологических служб.</w:t>
      </w:r>
    </w:p>
    <w:p w:rsidR="00B3669C" w:rsidRPr="001265A1" w:rsidRDefault="00B3669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402C" w:rsidRPr="0012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учителя, планирующего работу</w:t>
      </w:r>
      <w:r w:rsidRPr="0012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</w:t>
      </w:r>
      <w:r w:rsidR="0000402C" w:rsidRPr="0012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индивидуальному образовательному</w:t>
      </w:r>
      <w:r w:rsidR="0000402C" w:rsidRPr="0012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маршрут</w:t>
      </w:r>
      <w:r w:rsidRPr="0012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у:</w:t>
      </w:r>
    </w:p>
    <w:p w:rsidR="00B3669C" w:rsidRPr="00B3669C" w:rsidRDefault="009F051B" w:rsidP="00B3669C">
      <w:pPr>
        <w:pStyle w:val="a6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402C" w:rsidRPr="00B3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готовности ребёнка к переходу на обучение по 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образовательному маршруту;</w:t>
      </w:r>
    </w:p>
    <w:p w:rsidR="00B3669C" w:rsidRDefault="009F051B" w:rsidP="0000402C">
      <w:pPr>
        <w:pStyle w:val="a6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0402C" w:rsidRPr="00B3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совместно с учеником</w:t>
      </w:r>
      <w:r w:rsidR="0012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</w:t>
      </w:r>
      <w:r w:rsidR="0000402C" w:rsidRPr="00B3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образовательного маршрута;</w:t>
      </w:r>
    </w:p>
    <w:p w:rsidR="00B3669C" w:rsidRDefault="009F051B" w:rsidP="0000402C">
      <w:pPr>
        <w:pStyle w:val="a6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и к</w:t>
      </w:r>
      <w:r w:rsidR="0000402C" w:rsidRPr="00B3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ровка образовательного маршрута;</w:t>
      </w:r>
    </w:p>
    <w:p w:rsidR="001265A1" w:rsidRDefault="009F051B" w:rsidP="0000402C">
      <w:pPr>
        <w:pStyle w:val="a6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2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онтакты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ученика и психологом;</w:t>
      </w:r>
    </w:p>
    <w:p w:rsidR="0000402C" w:rsidRPr="001265A1" w:rsidRDefault="009F051B" w:rsidP="0000402C">
      <w:pPr>
        <w:pStyle w:val="a6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</w:t>
      </w:r>
      <w:r w:rsidR="0000402C" w:rsidRPr="0012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312" w:rsidRDefault="001E7312" w:rsidP="0000402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312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индивидуального образовательного маршрута</w:t>
      </w:r>
      <w:r w:rsidRPr="001E731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создание условий для самовыражения и самореализации одаренного ребенка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7312" w:rsidRPr="001E7312" w:rsidRDefault="001E7312" w:rsidP="001E7312">
      <w:pPr>
        <w:pStyle w:val="c2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Задачи индивидуального образовательного маршрута</w:t>
      </w:r>
      <w:r>
        <w:rPr>
          <w:rStyle w:val="c0"/>
          <w:color w:val="000000"/>
          <w:sz w:val="28"/>
          <w:szCs w:val="28"/>
        </w:rPr>
        <w:t>:</w:t>
      </w:r>
    </w:p>
    <w:p w:rsidR="001E7312" w:rsidRDefault="001E7312" w:rsidP="001E7312">
      <w:pPr>
        <w:pStyle w:val="c21"/>
        <w:numPr>
          <w:ilvl w:val="0"/>
          <w:numId w:val="1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овладение глубокими знаниями, умениями и навыками в определенной области;</w:t>
      </w:r>
    </w:p>
    <w:p w:rsidR="001E7312" w:rsidRDefault="001E7312" w:rsidP="001E7312">
      <w:pPr>
        <w:pStyle w:val="c21"/>
        <w:numPr>
          <w:ilvl w:val="0"/>
          <w:numId w:val="1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E7312">
        <w:rPr>
          <w:rStyle w:val="c0"/>
          <w:color w:val="000000"/>
          <w:sz w:val="28"/>
          <w:szCs w:val="28"/>
        </w:rPr>
        <w:t xml:space="preserve">развитие </w:t>
      </w:r>
      <w:r w:rsidR="008F4698">
        <w:rPr>
          <w:rStyle w:val="c0"/>
          <w:color w:val="000000"/>
          <w:sz w:val="28"/>
          <w:szCs w:val="28"/>
        </w:rPr>
        <w:t>интереса</w:t>
      </w:r>
      <w:r w:rsidRPr="001E7312">
        <w:rPr>
          <w:rStyle w:val="c0"/>
          <w:color w:val="000000"/>
          <w:sz w:val="28"/>
          <w:szCs w:val="28"/>
        </w:rPr>
        <w:t xml:space="preserve"> </w:t>
      </w:r>
      <w:r w:rsidR="00754D65" w:rsidRPr="001E7312">
        <w:rPr>
          <w:rStyle w:val="c0"/>
          <w:color w:val="000000"/>
          <w:sz w:val="28"/>
          <w:szCs w:val="28"/>
        </w:rPr>
        <w:t>обучающегося к</w:t>
      </w:r>
      <w:r w:rsidRPr="001E731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получению новых знаний;</w:t>
      </w:r>
    </w:p>
    <w:p w:rsidR="001E7312" w:rsidRDefault="001E7312" w:rsidP="001E7312">
      <w:pPr>
        <w:pStyle w:val="c21"/>
        <w:numPr>
          <w:ilvl w:val="0"/>
          <w:numId w:val="1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E7312">
        <w:rPr>
          <w:rStyle w:val="c0"/>
          <w:color w:val="000000"/>
          <w:sz w:val="28"/>
          <w:szCs w:val="28"/>
        </w:rPr>
        <w:t xml:space="preserve">создание собственных </w:t>
      </w:r>
      <w:r>
        <w:rPr>
          <w:rStyle w:val="c0"/>
          <w:color w:val="000000"/>
          <w:sz w:val="28"/>
          <w:szCs w:val="28"/>
        </w:rPr>
        <w:t xml:space="preserve">работ, </w:t>
      </w:r>
      <w:r w:rsidRPr="001E7312">
        <w:rPr>
          <w:rStyle w:val="c0"/>
          <w:color w:val="000000"/>
          <w:sz w:val="28"/>
          <w:szCs w:val="28"/>
        </w:rPr>
        <w:t>проектов;</w:t>
      </w:r>
    </w:p>
    <w:p w:rsidR="001E7312" w:rsidRPr="001E7312" w:rsidRDefault="001E7312" w:rsidP="0000402C">
      <w:pPr>
        <w:pStyle w:val="c21"/>
        <w:numPr>
          <w:ilvl w:val="0"/>
          <w:numId w:val="1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E7312">
        <w:rPr>
          <w:rStyle w:val="c0"/>
          <w:color w:val="000000"/>
          <w:sz w:val="28"/>
          <w:szCs w:val="28"/>
        </w:rPr>
        <w:t>осуществление образовательного процесса в соответствии с познавательными потребностями</w:t>
      </w:r>
      <w:r>
        <w:rPr>
          <w:rStyle w:val="c0"/>
          <w:color w:val="000000"/>
          <w:sz w:val="28"/>
          <w:szCs w:val="28"/>
        </w:rPr>
        <w:t xml:space="preserve"> учащегося.</w:t>
      </w:r>
    </w:p>
    <w:p w:rsidR="0000402C" w:rsidRPr="001265A1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создания индивидуального образовательного маршрута</w:t>
      </w:r>
    </w:p>
    <w:p w:rsidR="0000402C" w:rsidRPr="0000402C" w:rsidRDefault="006C4F04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Исследование, анализ </w:t>
      </w:r>
      <w:r w:rsidR="007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диагностика</w:t>
      </w:r>
      <w:r w:rsidR="0000402C"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уровня и выявление индивидуал</w:t>
      </w:r>
      <w:r w:rsidR="0012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особенностей обучающегося;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Постановка, совместно с обучающимся, цели и опре</w:t>
      </w:r>
      <w:r w:rsidR="009F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образовательных задач, о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срока действия маршрута.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Отбор содержания образовательного маршрута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Определение модели образовательного процесса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Планирование и созданием индивидуальной образовательной программы и определение результатов ее реализации.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Образовательная деятельность в рамках индивидуального образовательного маршрута.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Диагностика текущих результатов и возможная коррекция индивидуального образовательного маршрута.</w:t>
      </w:r>
    </w:p>
    <w:p w:rsidR="0000402C" w:rsidRPr="0000402C" w:rsidRDefault="0000402C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Подведение итогов работы</w:t>
      </w:r>
      <w:r w:rsidR="009F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02C" w:rsidRDefault="001265A1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402C"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технология создания индивидуального образовательного маршрута – это более или менее алгоритмизированный процесс взаимодействия педагога и </w:t>
      </w:r>
      <w:proofErr w:type="gramStart"/>
      <w:r w:rsidR="0000402C"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00402C" w:rsidRPr="0000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гарантирующий достижение поставленной цели.</w:t>
      </w:r>
    </w:p>
    <w:p w:rsidR="00AF256E" w:rsidRPr="00AF256E" w:rsidRDefault="00AF256E" w:rsidP="00004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определением модели образовательного процесса подразумеваются как совместная деятельность педагога и учащегося, так и самостоятельная деятельность обучающегося.</w:t>
      </w:r>
    </w:p>
    <w:p w:rsidR="001265A1" w:rsidRDefault="00AD0DF4" w:rsidP="00AD0D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D0D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Перейду к практической части своей работы, 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именно к тому, как я применяла полученные теоретические знания на практике. </w:t>
      </w:r>
    </w:p>
    <w:p w:rsidR="008E5755" w:rsidRDefault="006C4F04" w:rsidP="00AD0DF4">
      <w:pPr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Три</w:t>
      </w:r>
      <w:r w:rsidR="00AD0D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назад я начала вести уроки в двух восьмых классах, примерно одинаковых по своему уровню. </w:t>
      </w:r>
      <w:r w:rsidR="00AD0DF4" w:rsidRPr="00AD0D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Следует отметить, что </w:t>
      </w:r>
      <w:r w:rsidR="00AD0D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в этих классах «достались» мне активными, настроенными на взаимодействие с учителем. Они успешно участвовали в научно-практических конференциях, олимпиадах и других предметных конкурсах, в чем огромная заслуга их учителя – </w:t>
      </w:r>
      <w:proofErr w:type="spellStart"/>
      <w:r w:rsidR="00AD0D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Гилевой</w:t>
      </w:r>
      <w:proofErr w:type="spellEnd"/>
      <w:r w:rsidR="00AD0D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Екатерины Михайловны. Моя задача была сделать так, чтобы после ее отъез</w:t>
      </w:r>
      <w:r w:rsidR="00502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 дети не остались брошенными и продолжили свою активную познавательную деятельность. Поскольку я являюсь руководителем школьного научного общества, с самого начала учебного года мы с детьми начали планировать их работу в этом направлении: придумывали темы научных работ, проводили исследования, опросы. </w:t>
      </w:r>
      <w:r w:rsidR="00AD0D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каждом из эт</w:t>
      </w:r>
      <w:r w:rsidR="00502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классов были способные дети, и к концу учебного года сложился определенный «костяк»</w:t>
      </w:r>
      <w:r w:rsidR="002E3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школьников</w:t>
      </w:r>
      <w:r w:rsidR="00502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увлеченных литературным творчеством. </w:t>
      </w:r>
      <w:r w:rsidR="002E3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из ребят</w:t>
      </w:r>
      <w:r w:rsidR="00AE7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Сорокин Никита -</w:t>
      </w:r>
      <w:r w:rsidR="002E3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 посещать занятия в детской студии «Перемена» и решил</w:t>
      </w:r>
      <w:r w:rsidR="009F0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будущем</w:t>
      </w:r>
      <w:r w:rsidR="002E3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3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связать свою жизнь с журналистикой. Он активно работал в школьном пресс-центре, участвовал </w:t>
      </w:r>
      <w:r w:rsidR="00486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различных конкурсах</w:t>
      </w:r>
      <w:r w:rsidR="002E3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девятом классе мы</w:t>
      </w:r>
      <w:r w:rsidR="00486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разработали долгосрочный индивидуальный образовательный маршрут, рассчитанный на три года. </w:t>
      </w:r>
      <w:r w:rsidR="008E5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Краткосрочная цель нашего маршрута - </w:t>
      </w:r>
      <w:r w:rsidR="008E5755" w:rsidRPr="008E5755">
        <w:rPr>
          <w:rFonts w:ascii="Times New Roman" w:hAnsi="Times New Roman" w:cs="Times New Roman"/>
          <w:sz w:val="28"/>
          <w:szCs w:val="28"/>
        </w:rPr>
        <w:t xml:space="preserve">успешное участие </w:t>
      </w:r>
      <w:r w:rsidR="008E5755" w:rsidRPr="008E5755">
        <w:rPr>
          <w:rFonts w:ascii="Times New Roman" w:eastAsia="Verdana" w:hAnsi="Times New Roman" w:cs="Times New Roman"/>
          <w:sz w:val="28"/>
          <w:szCs w:val="28"/>
        </w:rPr>
        <w:t xml:space="preserve">в </w:t>
      </w:r>
      <w:r w:rsidR="008E5755">
        <w:rPr>
          <w:rFonts w:ascii="Times New Roman" w:eastAsia="Verdana" w:hAnsi="Times New Roman" w:cs="Times New Roman"/>
          <w:sz w:val="28"/>
          <w:szCs w:val="28"/>
        </w:rPr>
        <w:t xml:space="preserve">литературных </w:t>
      </w:r>
      <w:r w:rsidR="008E5755" w:rsidRPr="008E5755">
        <w:rPr>
          <w:rFonts w:ascii="Times New Roman" w:eastAsia="Verdana" w:hAnsi="Times New Roman" w:cs="Times New Roman"/>
          <w:sz w:val="28"/>
          <w:szCs w:val="28"/>
        </w:rPr>
        <w:t>кон</w:t>
      </w:r>
      <w:r w:rsidR="008E5755">
        <w:rPr>
          <w:rFonts w:ascii="Times New Roman" w:eastAsia="Verdana" w:hAnsi="Times New Roman" w:cs="Times New Roman"/>
          <w:sz w:val="28"/>
          <w:szCs w:val="28"/>
        </w:rPr>
        <w:t>курсах</w:t>
      </w:r>
      <w:r w:rsidR="008E5755" w:rsidRPr="008E5755">
        <w:rPr>
          <w:rFonts w:ascii="Times New Roman" w:eastAsia="Verdana" w:hAnsi="Times New Roman" w:cs="Times New Roman"/>
          <w:sz w:val="28"/>
          <w:szCs w:val="28"/>
        </w:rPr>
        <w:t xml:space="preserve"> разного уровня</w:t>
      </w:r>
      <w:r w:rsidR="008E5755">
        <w:rPr>
          <w:rFonts w:ascii="Times New Roman" w:eastAsia="Verdana" w:hAnsi="Times New Roman" w:cs="Times New Roman"/>
          <w:sz w:val="28"/>
          <w:szCs w:val="28"/>
        </w:rPr>
        <w:t xml:space="preserve">; долгосрочная цель – успешная сдача ЕГЭ по русскому языку и литературе и поступление в вуз на факультет журналистики. </w:t>
      </w:r>
    </w:p>
    <w:p w:rsidR="008E5755" w:rsidRDefault="008E5755" w:rsidP="00AD0DF4">
      <w:pPr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8E5755">
        <w:rPr>
          <w:rFonts w:ascii="Times New Roman" w:eastAsia="Verdana" w:hAnsi="Times New Roman" w:cs="Times New Roman"/>
          <w:sz w:val="28"/>
          <w:szCs w:val="28"/>
        </w:rPr>
        <w:t xml:space="preserve">   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Было решено начать участвовать в вузовских олимпиадах по журналистике, которые дают неплохой шанс для поступления. В течение 9 класса Никита принял участие в двух таких олимпиадах – «Высшая проба» (ВШЭ, г. Москва) и «Ломоносов» (МГУ, г. Москва). Кроме этого, он достаточно успешно участвовал в работе научного общества, различных конкурсах литературной направленности.</w:t>
      </w:r>
      <w:r w:rsidRPr="008E5755">
        <w:rPr>
          <w:rFonts w:ascii="Times New Roman" w:eastAsia="Verdana" w:hAnsi="Times New Roman" w:cs="Times New Roman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sz w:val="28"/>
          <w:szCs w:val="28"/>
        </w:rPr>
        <w:t xml:space="preserve">После участия в очном этапе олимпиады «Ломоносов» Никиту пригласили пройти отбор в </w:t>
      </w:r>
      <w:r w:rsidR="00754D65">
        <w:rPr>
          <w:rFonts w:ascii="Times New Roman" w:eastAsia="Verdana" w:hAnsi="Times New Roman" w:cs="Times New Roman"/>
          <w:sz w:val="28"/>
          <w:szCs w:val="28"/>
        </w:rPr>
        <w:t>образовательный</w:t>
      </w:r>
      <w:r w:rsidR="00754D65" w:rsidRPr="008E5755">
        <w:rPr>
          <w:rFonts w:ascii="Times New Roman" w:eastAsia="Verdana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Verdana" w:hAnsi="Times New Roman" w:cs="Times New Roman"/>
          <w:sz w:val="28"/>
          <w:szCs w:val="28"/>
        </w:rPr>
        <w:t xml:space="preserve"> для одаренных детей «Сириус», и в сентябре 2017 года он поехал на литературную смену. Данная поездка очень много ему дала, так как в течение смены участники интенсивно работают, слушают лекции лучших преподавателей ведущих вузов страны, имеют возможность общаться с ними, учиться у них. По итогам участия в смене они получают сертификат, где перечислено всё, чему они научились, и указано количество баллов, которые они заработали. </w:t>
      </w:r>
    </w:p>
    <w:p w:rsidR="001265A1" w:rsidRDefault="008E5755" w:rsidP="00AD0DF4">
      <w:pPr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ab/>
        <w:t xml:space="preserve"> Научная работа Никиты по интернет – журналистике получила положительный отзыв жюри конкурса им. Вернадского и была отобрана для участия в очном туре</w:t>
      </w:r>
      <w:r w:rsidR="000C63F0">
        <w:rPr>
          <w:rFonts w:ascii="Times New Roman" w:eastAsia="Verdana" w:hAnsi="Times New Roman" w:cs="Times New Roman"/>
          <w:sz w:val="28"/>
          <w:szCs w:val="28"/>
        </w:rPr>
        <w:t xml:space="preserve">, но, к сожалению, поехать на него не было финансовых возможностей. </w:t>
      </w:r>
    </w:p>
    <w:p w:rsidR="00DD5D9D" w:rsidRDefault="000C63F0" w:rsidP="00DD5D9D">
      <w:pPr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ab/>
        <w:t xml:space="preserve">Наша совместная работа продолжается. В текущем учебном году у нас тоже есть определенные достижения: победы на научно-практических конференциях, </w:t>
      </w:r>
      <w:r w:rsidR="00C64B6D">
        <w:rPr>
          <w:rFonts w:ascii="Times New Roman" w:eastAsia="Verdana" w:hAnsi="Times New Roman" w:cs="Times New Roman"/>
          <w:sz w:val="28"/>
          <w:szCs w:val="28"/>
        </w:rPr>
        <w:t>литературных конкурсах,</w:t>
      </w:r>
      <w:r w:rsidR="0081083C">
        <w:rPr>
          <w:rFonts w:ascii="Times New Roman" w:eastAsia="Verdana" w:hAnsi="Times New Roman" w:cs="Times New Roman"/>
          <w:sz w:val="28"/>
          <w:szCs w:val="28"/>
        </w:rPr>
        <w:t xml:space="preserve"> заочном этапе олимпиады по журналистике СПбГУ и</w:t>
      </w:r>
      <w:r w:rsidR="00C64B6D">
        <w:rPr>
          <w:rFonts w:ascii="Times New Roman" w:eastAsia="Verdana" w:hAnsi="Times New Roman" w:cs="Times New Roman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sz w:val="28"/>
          <w:szCs w:val="28"/>
        </w:rPr>
        <w:t>участие в очном этапе олимпиады по журналистике «Высшая проба»</w:t>
      </w:r>
      <w:r w:rsidR="0081083C">
        <w:rPr>
          <w:rFonts w:ascii="Times New Roman" w:eastAsia="Verdana" w:hAnsi="Times New Roman" w:cs="Times New Roman"/>
          <w:sz w:val="28"/>
          <w:szCs w:val="28"/>
        </w:rPr>
        <w:t xml:space="preserve"> в Москве</w:t>
      </w:r>
      <w:r w:rsidR="00C64B6D">
        <w:rPr>
          <w:rFonts w:ascii="Times New Roman" w:eastAsia="Verdana" w:hAnsi="Times New Roman" w:cs="Times New Roman"/>
          <w:sz w:val="28"/>
          <w:szCs w:val="28"/>
        </w:rPr>
        <w:t xml:space="preserve">.  </w:t>
      </w:r>
    </w:p>
    <w:p w:rsidR="00DD5D9D" w:rsidRPr="00DD5D9D" w:rsidRDefault="00DD5D9D" w:rsidP="00DD5D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такой работы по индивидуальному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бразовательному маршруту у школьника</w:t>
      </w:r>
      <w:r w:rsidRPr="00DD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сформировались основы учебно-познавательной компетенции:</w:t>
      </w:r>
    </w:p>
    <w:p w:rsidR="00DD5D9D" w:rsidRPr="00DD5D9D" w:rsidRDefault="00DD5D9D" w:rsidP="00DD5D9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научился</w:t>
      </w:r>
      <w:r w:rsidRPr="00DD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 планировать и организовывать свою работу, распределять время подготовки к конкурсам и олимпиадам не в ущерб учебе, </w:t>
      </w:r>
    </w:p>
    <w:p w:rsidR="00DD5D9D" w:rsidRPr="00DD5D9D" w:rsidRDefault="00DD5D9D" w:rsidP="00DD5D9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r w:rsidRPr="00DD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и проанализировать свою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учесть ошибки;</w:t>
      </w:r>
    </w:p>
    <w:p w:rsidR="00DD5D9D" w:rsidRPr="000653B3" w:rsidRDefault="006C4F04" w:rsidP="00DD5D9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научился писать статьи в различных жанрах журналистики</w:t>
      </w:r>
      <w:r w:rsidR="00DD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выступать на публике,</w:t>
      </w:r>
      <w:r w:rsidR="0006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дискуссию, отстаивать свою точку зрения;</w:t>
      </w:r>
    </w:p>
    <w:p w:rsidR="000653B3" w:rsidRPr="00DD5D9D" w:rsidRDefault="000653B3" w:rsidP="00DD5D9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появилась потребность писать, что немаловажно для будущего журналиста. </w:t>
      </w:r>
    </w:p>
    <w:p w:rsidR="00DD5D9D" w:rsidRPr="005877B5" w:rsidRDefault="00DD5D9D" w:rsidP="00D1390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по индивидуальному </w:t>
      </w:r>
      <w:r w:rsidR="00754D65" w:rsidRPr="00DD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маршруту </w:t>
      </w:r>
      <w:r w:rsidR="007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6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</w:t>
      </w:r>
      <w:r w:rsidRPr="00DD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2 человека</w:t>
      </w:r>
      <w:r w:rsidR="0006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6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10-х классов</w:t>
      </w:r>
      <w:r w:rsidRPr="00DD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с первым учеником я работаю второй год, а со вторым – с сентября 2017 года. Он сам выразил желание индивидуально заниматься, поскольку решил </w:t>
      </w:r>
      <w:r w:rsidR="0006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поступать на режиссуру игрового кино. Профессия достаточно редкая</w:t>
      </w:r>
      <w:r w:rsidR="00D1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для поступления необходимы успешная сдача ЕГЭ по русскому языку и литературе и дополнительные бонусы – участие в конкурсах определенной направленности. За истекший период обучающийся принял участие в литературных конкурсах и олимпиадах, стал победителем городской научно-практической конференции на базе ПТК НИИ</w:t>
      </w:r>
      <w:r w:rsidR="006C4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язык. Родной. Иностранный. Профессиональный»</w:t>
      </w:r>
      <w:r w:rsidR="00D1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прошел</w:t>
      </w:r>
      <w:r w:rsidR="0058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конкурсный отбор на литературную смену в «Сириус» в марте 2018 года. Смена интересна тем, что посвящена драматургии, а для будущего режиссера это очень полезно. Также учащийся отправил несколько рецензий на конкурсы в Институт кино и телевидения (КИТ, г. Санкт-Петербург) и во ВГИК (г. Москва). Победа в данных конкурсах дает дополнительные баллы при поступлении в эти вузы. Хочется отметить, </w:t>
      </w:r>
      <w:r w:rsidR="005877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</w:t>
      </w:r>
      <w:r w:rsidR="005877B5" w:rsidRPr="00587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ольшим плюсом в работе</w:t>
      </w:r>
      <w:r w:rsidR="0058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является то, что они уже самоопределил</w:t>
      </w:r>
      <w:r w:rsidR="006C4F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относительно</w:t>
      </w:r>
      <w:r w:rsidR="005877B5" w:rsidRPr="0058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профессии. Это существенно облегчает </w:t>
      </w:r>
      <w:r w:rsidR="00754D65" w:rsidRPr="00587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и</w:t>
      </w:r>
      <w:r w:rsidR="005877B5" w:rsidRPr="0058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конкретизировать задачи в зависимости от индивидуальных запросов детей</w:t>
      </w:r>
      <w:r w:rsidR="00587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D9D" w:rsidRPr="0081083C" w:rsidRDefault="00C15986" w:rsidP="00C1598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Подводя итоги, могу сказать, что индивидуальная работа с одаренными учащимися дает положительные результаты в том случае, если и сам ученик, и учитель способны взаимодействовать друг с другом на основе взаимопонимания, когда учитель настроен доброжелательно и не пытается «давить» на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не создавать у обучающегося</w:t>
      </w:r>
      <w:r w:rsidR="00DD5D9D" w:rsidRPr="0058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исключит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ельности, превосходства над другими. Также не следует </w:t>
      </w:r>
      <w:r w:rsidR="00321D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</w:t>
      </w:r>
      <w:r w:rsidR="00DD5D9D" w:rsidRPr="0058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неординарных способностей ученика ра</w:t>
      </w:r>
      <w:r w:rsidR="00557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престижа учебного заведения или для личной самореализации учителя, это</w:t>
      </w:r>
      <w:r w:rsidR="00DD5D9D" w:rsidRPr="0058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идет во вред ребенку.</w:t>
      </w:r>
      <w:r w:rsidR="0081083C" w:rsidRPr="008108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1083C"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образовательный маршрут </w:t>
      </w:r>
      <w:r w:rsid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помочь</w:t>
      </w:r>
      <w:r w:rsidR="0081083C"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одаренному ребенку раскрыть все свои таланты и определить</w:t>
      </w:r>
      <w:r w:rsid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мире профессий, поэтому и</w:t>
      </w:r>
      <w:r w:rsidR="0081083C"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индивидуальных образовательных маршрутов в системе образования является одной из форм педагогической поддержки личностного, жизненного и профессионально</w:t>
      </w:r>
      <w:r w:rsid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самоопределения учащихся.</w:t>
      </w:r>
    </w:p>
    <w:p w:rsidR="001265A1" w:rsidRPr="0081083C" w:rsidRDefault="001265A1" w:rsidP="005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5A1" w:rsidRPr="005877B5" w:rsidRDefault="001265A1" w:rsidP="00587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5A1" w:rsidRPr="00DD5D9D" w:rsidRDefault="001265A1" w:rsidP="00DD5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5A1" w:rsidRDefault="001265A1" w:rsidP="00D17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5A1" w:rsidRDefault="001265A1" w:rsidP="00D17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7A5" w:rsidRDefault="001937A5" w:rsidP="00D17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7A5" w:rsidRDefault="001937A5" w:rsidP="00D17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7A5" w:rsidRDefault="001937A5" w:rsidP="00D17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7A5" w:rsidRDefault="001937A5" w:rsidP="00D17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7A5" w:rsidRDefault="001937A5" w:rsidP="00D17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7A5" w:rsidRDefault="001937A5" w:rsidP="00D170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4D65" w:rsidRDefault="00754D65" w:rsidP="00D1708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0824" w:rsidRDefault="007C0824" w:rsidP="00D1708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4D65" w:rsidRPr="00D17085" w:rsidRDefault="00754D65" w:rsidP="00D17085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7085" w:rsidRPr="0081083C" w:rsidRDefault="00D17085" w:rsidP="00D1708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используемой литературы</w:t>
      </w:r>
    </w:p>
    <w:p w:rsidR="00D17085" w:rsidRPr="0081083C" w:rsidRDefault="00D17085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85" w:rsidRPr="0081083C" w:rsidRDefault="00D17085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Абакумова Е. М. Развитие творческого потенциала воспитанников учреждения дополнительного образования / Е. М. Абакумова // Учитель в школе. – 2008. – № 4. – С. 92 – 95.</w:t>
      </w:r>
    </w:p>
    <w:p w:rsidR="00D17085" w:rsidRPr="0081083C" w:rsidRDefault="00D17085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Азаров Ю.Ускоренное выявление и развитие детских дарований. – М.: Воспитание школьников. 2009. №1.</w:t>
      </w:r>
    </w:p>
    <w:p w:rsidR="00D17085" w:rsidRPr="0081083C" w:rsidRDefault="00D17085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Акимова Е. А. Индивидуальное обучение одаренного ребенка / Е. А. Акимова // Учитель в школе. – 2009. – № 3. – С. 85 – 86.</w:t>
      </w:r>
    </w:p>
    <w:p w:rsidR="00D17085" w:rsidRPr="0081083C" w:rsidRDefault="0081083C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7085"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Кого считать одаренным? // Директор школы, 2000. – №2.</w:t>
      </w:r>
    </w:p>
    <w:p w:rsidR="00D17085" w:rsidRPr="0081083C" w:rsidRDefault="0081083C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7085"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Коноплева Н.Легко ли быть вундеркиндом? // Директор школы. -2004. – № 3. – с. 54-59.</w:t>
      </w:r>
    </w:p>
    <w:p w:rsidR="00D17085" w:rsidRPr="0081083C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7085"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Логинова Р. Н. Творчески одаренные дети: выявление и развитие / Р. Н. Логинова // Учитель в школе. – 2008. – № 3. – С. 81 – 83.</w:t>
      </w:r>
    </w:p>
    <w:p w:rsidR="00D17085" w:rsidRPr="0081083C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7085"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Савенков А. Творчески одаренные дети: выявление и развитие / А. Савенков // Учитель в школе. – 2008. – № 1. – С. 103 – 106.</w:t>
      </w:r>
    </w:p>
    <w:p w:rsidR="00D17085" w:rsidRPr="0081083C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7085"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.  Шумакова Н.Б. Обучение и развитие одаренных детей. - М., 2004.</w:t>
      </w:r>
    </w:p>
    <w:p w:rsidR="00D17085" w:rsidRPr="0081083C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7085" w:rsidRPr="0081083C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Юркевич В. С. Творчески одаренные дети: выявление и развитие. Типы одаренности / В. С. Юркевич // Учитель в школе. – 2008. – № 2. – С. 69 – 76.</w:t>
      </w:r>
    </w:p>
    <w:p w:rsidR="00BA5F70" w:rsidRPr="005B15A5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5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54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="0075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единый каталог образовательных услуг</w:t>
      </w:r>
      <w:r w:rsidR="005B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5A5" w:rsidRPr="005B15A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7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</w:t>
      </w:r>
      <w:r w:rsidRPr="00BA5F7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F70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</w:t>
      </w:r>
      <w:r w:rsidR="00754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</w:t>
      </w:r>
      <w:proofErr w:type="spellStart"/>
      <w:r w:rsidR="00754D6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infourok</w:t>
      </w:r>
      <w:proofErr w:type="spellEnd"/>
      <w:r w:rsidR="00754D65" w:rsidRPr="00754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754D6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5B15A5" w:rsidRPr="005B1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:rsidR="00BA5F70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70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70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70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70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70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70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70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70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5" w:rsidRDefault="001937A5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70" w:rsidRDefault="00BA5F70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A5" w:rsidRDefault="001937A5" w:rsidP="00D170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937A5" w:rsidSect="003854DA">
      <w:footerReference w:type="default" r:id="rId9"/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97" w:rsidRDefault="00351E97" w:rsidP="001937A5">
      <w:pPr>
        <w:spacing w:after="0" w:line="240" w:lineRule="auto"/>
      </w:pPr>
      <w:r>
        <w:separator/>
      </w:r>
    </w:p>
  </w:endnote>
  <w:endnote w:type="continuationSeparator" w:id="0">
    <w:p w:rsidR="00351E97" w:rsidRDefault="00351E97" w:rsidP="0019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A5" w:rsidRDefault="001937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97" w:rsidRDefault="00351E97" w:rsidP="001937A5">
      <w:pPr>
        <w:spacing w:after="0" w:line="240" w:lineRule="auto"/>
      </w:pPr>
      <w:r>
        <w:separator/>
      </w:r>
    </w:p>
  </w:footnote>
  <w:footnote w:type="continuationSeparator" w:id="0">
    <w:p w:rsidR="00351E97" w:rsidRDefault="00351E97" w:rsidP="0019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27"/>
    <w:multiLevelType w:val="multilevel"/>
    <w:tmpl w:val="336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0422F"/>
    <w:multiLevelType w:val="multilevel"/>
    <w:tmpl w:val="78B2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B673C"/>
    <w:multiLevelType w:val="multilevel"/>
    <w:tmpl w:val="7F0E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A1E85"/>
    <w:multiLevelType w:val="multilevel"/>
    <w:tmpl w:val="2558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A7B40"/>
    <w:multiLevelType w:val="multilevel"/>
    <w:tmpl w:val="2536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46E12"/>
    <w:multiLevelType w:val="multilevel"/>
    <w:tmpl w:val="F926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9E6F12"/>
    <w:multiLevelType w:val="multilevel"/>
    <w:tmpl w:val="A5DA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044A3F"/>
    <w:multiLevelType w:val="multilevel"/>
    <w:tmpl w:val="31FA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DE6BE9"/>
    <w:multiLevelType w:val="multilevel"/>
    <w:tmpl w:val="475A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FF561F"/>
    <w:multiLevelType w:val="multilevel"/>
    <w:tmpl w:val="713A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F11E22"/>
    <w:multiLevelType w:val="multilevel"/>
    <w:tmpl w:val="8E4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6C1B5E"/>
    <w:multiLevelType w:val="multilevel"/>
    <w:tmpl w:val="46A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24251F"/>
    <w:multiLevelType w:val="multilevel"/>
    <w:tmpl w:val="7A9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7308DC"/>
    <w:multiLevelType w:val="multilevel"/>
    <w:tmpl w:val="3FA2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361BD8"/>
    <w:multiLevelType w:val="multilevel"/>
    <w:tmpl w:val="BC3E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F25805"/>
    <w:multiLevelType w:val="multilevel"/>
    <w:tmpl w:val="159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0F7A73"/>
    <w:multiLevelType w:val="multilevel"/>
    <w:tmpl w:val="DC3A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48726E"/>
    <w:multiLevelType w:val="multilevel"/>
    <w:tmpl w:val="4BB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9D3068"/>
    <w:multiLevelType w:val="multilevel"/>
    <w:tmpl w:val="66A2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815DA6"/>
    <w:multiLevelType w:val="multilevel"/>
    <w:tmpl w:val="D04E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AC4567"/>
    <w:multiLevelType w:val="multilevel"/>
    <w:tmpl w:val="8A2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A75F96"/>
    <w:multiLevelType w:val="multilevel"/>
    <w:tmpl w:val="9484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040B33"/>
    <w:multiLevelType w:val="multilevel"/>
    <w:tmpl w:val="C67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4F2BEB"/>
    <w:multiLevelType w:val="multilevel"/>
    <w:tmpl w:val="0AD6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A05B1F"/>
    <w:multiLevelType w:val="hybridMultilevel"/>
    <w:tmpl w:val="E686506C"/>
    <w:lvl w:ilvl="0" w:tplc="F5BCEF4E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D268AC"/>
    <w:multiLevelType w:val="multilevel"/>
    <w:tmpl w:val="DCD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7515BA"/>
    <w:multiLevelType w:val="multilevel"/>
    <w:tmpl w:val="80C8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8C1D36"/>
    <w:multiLevelType w:val="multilevel"/>
    <w:tmpl w:val="8F7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422EFB"/>
    <w:multiLevelType w:val="multilevel"/>
    <w:tmpl w:val="F94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DE105F"/>
    <w:multiLevelType w:val="multilevel"/>
    <w:tmpl w:val="9AA6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1421912"/>
    <w:multiLevelType w:val="multilevel"/>
    <w:tmpl w:val="FF8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377344C"/>
    <w:multiLevelType w:val="multilevel"/>
    <w:tmpl w:val="F0E2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7D7A13"/>
    <w:multiLevelType w:val="multilevel"/>
    <w:tmpl w:val="F45E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5711CC4"/>
    <w:multiLevelType w:val="multilevel"/>
    <w:tmpl w:val="9850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5D51858"/>
    <w:multiLevelType w:val="multilevel"/>
    <w:tmpl w:val="4F5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73C717E"/>
    <w:multiLevelType w:val="multilevel"/>
    <w:tmpl w:val="64E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9D783E"/>
    <w:multiLevelType w:val="multilevel"/>
    <w:tmpl w:val="7EF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40732A"/>
    <w:multiLevelType w:val="multilevel"/>
    <w:tmpl w:val="D9AC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5F17D6"/>
    <w:multiLevelType w:val="multilevel"/>
    <w:tmpl w:val="5EF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D5D7ADE"/>
    <w:multiLevelType w:val="multilevel"/>
    <w:tmpl w:val="C354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C14F2A"/>
    <w:multiLevelType w:val="multilevel"/>
    <w:tmpl w:val="81B0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1CD4537"/>
    <w:multiLevelType w:val="multilevel"/>
    <w:tmpl w:val="35C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3685996"/>
    <w:multiLevelType w:val="multilevel"/>
    <w:tmpl w:val="1C7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4A3178B"/>
    <w:multiLevelType w:val="multilevel"/>
    <w:tmpl w:val="B374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6255CDC"/>
    <w:multiLevelType w:val="multilevel"/>
    <w:tmpl w:val="473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758619D"/>
    <w:multiLevelType w:val="multilevel"/>
    <w:tmpl w:val="BC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AA46270"/>
    <w:multiLevelType w:val="multilevel"/>
    <w:tmpl w:val="8052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AED5473"/>
    <w:multiLevelType w:val="multilevel"/>
    <w:tmpl w:val="20E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BEF6E40"/>
    <w:multiLevelType w:val="multilevel"/>
    <w:tmpl w:val="B7BC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C3E4C95"/>
    <w:multiLevelType w:val="multilevel"/>
    <w:tmpl w:val="5170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CB645D6"/>
    <w:multiLevelType w:val="multilevel"/>
    <w:tmpl w:val="BD7A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296536"/>
    <w:multiLevelType w:val="multilevel"/>
    <w:tmpl w:val="319C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E87DDE"/>
    <w:multiLevelType w:val="multilevel"/>
    <w:tmpl w:val="1ED8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FC52BF8"/>
    <w:multiLevelType w:val="multilevel"/>
    <w:tmpl w:val="254E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3F01FBC"/>
    <w:multiLevelType w:val="multilevel"/>
    <w:tmpl w:val="435C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3FD10DA"/>
    <w:multiLevelType w:val="multilevel"/>
    <w:tmpl w:val="6F40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5C143B4"/>
    <w:multiLevelType w:val="multilevel"/>
    <w:tmpl w:val="48B8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69F76BA"/>
    <w:multiLevelType w:val="multilevel"/>
    <w:tmpl w:val="FAE4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7C50B9C"/>
    <w:multiLevelType w:val="multilevel"/>
    <w:tmpl w:val="2614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7EC5B71"/>
    <w:multiLevelType w:val="multilevel"/>
    <w:tmpl w:val="78FA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8691F15"/>
    <w:multiLevelType w:val="multilevel"/>
    <w:tmpl w:val="1E202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967279"/>
    <w:multiLevelType w:val="multilevel"/>
    <w:tmpl w:val="D5D4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102406"/>
    <w:multiLevelType w:val="multilevel"/>
    <w:tmpl w:val="6F1C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95E5FA5"/>
    <w:multiLevelType w:val="multilevel"/>
    <w:tmpl w:val="0A58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AA152C2"/>
    <w:multiLevelType w:val="multilevel"/>
    <w:tmpl w:val="5ABE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B705248"/>
    <w:multiLevelType w:val="multilevel"/>
    <w:tmpl w:val="90C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BC80F39"/>
    <w:multiLevelType w:val="multilevel"/>
    <w:tmpl w:val="3F9E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C6B7B4C"/>
    <w:multiLevelType w:val="hybridMultilevel"/>
    <w:tmpl w:val="213E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C954620"/>
    <w:multiLevelType w:val="multilevel"/>
    <w:tmpl w:val="1B88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1950305"/>
    <w:multiLevelType w:val="multilevel"/>
    <w:tmpl w:val="10A2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3B102FE"/>
    <w:multiLevelType w:val="multilevel"/>
    <w:tmpl w:val="ED3A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99C0C88"/>
    <w:multiLevelType w:val="multilevel"/>
    <w:tmpl w:val="E2BA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3D2CF2"/>
    <w:multiLevelType w:val="multilevel"/>
    <w:tmpl w:val="1454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A7A558A"/>
    <w:multiLevelType w:val="multilevel"/>
    <w:tmpl w:val="B89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B0941EF"/>
    <w:multiLevelType w:val="multilevel"/>
    <w:tmpl w:val="7834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C526DAB"/>
    <w:multiLevelType w:val="multilevel"/>
    <w:tmpl w:val="EE0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D803372"/>
    <w:multiLevelType w:val="multilevel"/>
    <w:tmpl w:val="975E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66F77"/>
    <w:multiLevelType w:val="multilevel"/>
    <w:tmpl w:val="E536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EF66044"/>
    <w:multiLevelType w:val="multilevel"/>
    <w:tmpl w:val="D9B2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FAB6151"/>
    <w:multiLevelType w:val="multilevel"/>
    <w:tmpl w:val="5AC6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0265E3E"/>
    <w:multiLevelType w:val="multilevel"/>
    <w:tmpl w:val="6C22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0D508DA"/>
    <w:multiLevelType w:val="multilevel"/>
    <w:tmpl w:val="6D44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1096217"/>
    <w:multiLevelType w:val="multilevel"/>
    <w:tmpl w:val="8F3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1971A41"/>
    <w:multiLevelType w:val="multilevel"/>
    <w:tmpl w:val="BB54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1F65BDE"/>
    <w:multiLevelType w:val="multilevel"/>
    <w:tmpl w:val="515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24531E4"/>
    <w:multiLevelType w:val="multilevel"/>
    <w:tmpl w:val="7AD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2BF07FB"/>
    <w:multiLevelType w:val="multilevel"/>
    <w:tmpl w:val="ADE0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2D561A9"/>
    <w:multiLevelType w:val="multilevel"/>
    <w:tmpl w:val="A72E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2FF1104"/>
    <w:multiLevelType w:val="multilevel"/>
    <w:tmpl w:val="EAA6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37C599A"/>
    <w:multiLevelType w:val="multilevel"/>
    <w:tmpl w:val="49EA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3C1309C"/>
    <w:multiLevelType w:val="multilevel"/>
    <w:tmpl w:val="FFF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5467CBD"/>
    <w:multiLevelType w:val="multilevel"/>
    <w:tmpl w:val="818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6FC1761"/>
    <w:multiLevelType w:val="multilevel"/>
    <w:tmpl w:val="57F8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7531888"/>
    <w:multiLevelType w:val="multilevel"/>
    <w:tmpl w:val="B816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7AA1FDA"/>
    <w:multiLevelType w:val="multilevel"/>
    <w:tmpl w:val="38CC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8461EE9"/>
    <w:multiLevelType w:val="multilevel"/>
    <w:tmpl w:val="266E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8E3072E"/>
    <w:multiLevelType w:val="multilevel"/>
    <w:tmpl w:val="2EE0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A273AE1"/>
    <w:multiLevelType w:val="hybridMultilevel"/>
    <w:tmpl w:val="E1CA8280"/>
    <w:lvl w:ilvl="0" w:tplc="F99218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4341EB"/>
    <w:multiLevelType w:val="multilevel"/>
    <w:tmpl w:val="12D8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B75387F"/>
    <w:multiLevelType w:val="multilevel"/>
    <w:tmpl w:val="4C2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BF9013C"/>
    <w:multiLevelType w:val="multilevel"/>
    <w:tmpl w:val="FC6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6F06FF"/>
    <w:multiLevelType w:val="multilevel"/>
    <w:tmpl w:val="2576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FB70C71"/>
    <w:multiLevelType w:val="multilevel"/>
    <w:tmpl w:val="F258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195339F"/>
    <w:multiLevelType w:val="multilevel"/>
    <w:tmpl w:val="345C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3C93547"/>
    <w:multiLevelType w:val="multilevel"/>
    <w:tmpl w:val="347A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5895F7B"/>
    <w:multiLevelType w:val="multilevel"/>
    <w:tmpl w:val="8A9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72B7CA5"/>
    <w:multiLevelType w:val="multilevel"/>
    <w:tmpl w:val="521E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8216EFB"/>
    <w:multiLevelType w:val="multilevel"/>
    <w:tmpl w:val="D92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A2E166A"/>
    <w:multiLevelType w:val="multilevel"/>
    <w:tmpl w:val="1304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B2F7EBA"/>
    <w:multiLevelType w:val="hybridMultilevel"/>
    <w:tmpl w:val="CFF8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722888"/>
    <w:multiLevelType w:val="multilevel"/>
    <w:tmpl w:val="4CCC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D376D61"/>
    <w:multiLevelType w:val="multilevel"/>
    <w:tmpl w:val="DFF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59230A"/>
    <w:multiLevelType w:val="multilevel"/>
    <w:tmpl w:val="E2D8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EEB6185"/>
    <w:multiLevelType w:val="hybridMultilevel"/>
    <w:tmpl w:val="156AF594"/>
    <w:lvl w:ilvl="0" w:tplc="E954BF8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7FCA35DA"/>
    <w:multiLevelType w:val="multilevel"/>
    <w:tmpl w:val="68FC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71"/>
  </w:num>
  <w:num w:numId="3">
    <w:abstractNumId w:val="96"/>
  </w:num>
  <w:num w:numId="4">
    <w:abstractNumId w:val="68"/>
  </w:num>
  <w:num w:numId="5">
    <w:abstractNumId w:val="39"/>
  </w:num>
  <w:num w:numId="6">
    <w:abstractNumId w:val="60"/>
  </w:num>
  <w:num w:numId="7">
    <w:abstractNumId w:val="37"/>
  </w:num>
  <w:num w:numId="8">
    <w:abstractNumId w:val="38"/>
  </w:num>
  <w:num w:numId="9">
    <w:abstractNumId w:val="77"/>
  </w:num>
  <w:num w:numId="10">
    <w:abstractNumId w:val="66"/>
  </w:num>
  <w:num w:numId="11">
    <w:abstractNumId w:val="75"/>
  </w:num>
  <w:num w:numId="12">
    <w:abstractNumId w:val="111"/>
  </w:num>
  <w:num w:numId="13">
    <w:abstractNumId w:val="70"/>
  </w:num>
  <w:num w:numId="14">
    <w:abstractNumId w:val="59"/>
  </w:num>
  <w:num w:numId="15">
    <w:abstractNumId w:val="53"/>
  </w:num>
  <w:num w:numId="16">
    <w:abstractNumId w:val="43"/>
  </w:num>
  <w:num w:numId="17">
    <w:abstractNumId w:val="5"/>
  </w:num>
  <w:num w:numId="18">
    <w:abstractNumId w:val="83"/>
  </w:num>
  <w:num w:numId="19">
    <w:abstractNumId w:val="49"/>
  </w:num>
  <w:num w:numId="20">
    <w:abstractNumId w:val="74"/>
  </w:num>
  <w:num w:numId="21">
    <w:abstractNumId w:val="33"/>
  </w:num>
  <w:num w:numId="22">
    <w:abstractNumId w:val="85"/>
  </w:num>
  <w:num w:numId="23">
    <w:abstractNumId w:val="54"/>
  </w:num>
  <w:num w:numId="24">
    <w:abstractNumId w:val="102"/>
  </w:num>
  <w:num w:numId="25">
    <w:abstractNumId w:val="15"/>
  </w:num>
  <w:num w:numId="26">
    <w:abstractNumId w:val="94"/>
  </w:num>
  <w:num w:numId="27">
    <w:abstractNumId w:val="100"/>
  </w:num>
  <w:num w:numId="28">
    <w:abstractNumId w:val="107"/>
  </w:num>
  <w:num w:numId="29">
    <w:abstractNumId w:val="47"/>
  </w:num>
  <w:num w:numId="30">
    <w:abstractNumId w:val="78"/>
  </w:num>
  <w:num w:numId="31">
    <w:abstractNumId w:val="108"/>
  </w:num>
  <w:num w:numId="32">
    <w:abstractNumId w:val="101"/>
  </w:num>
  <w:num w:numId="33">
    <w:abstractNumId w:val="51"/>
  </w:num>
  <w:num w:numId="34">
    <w:abstractNumId w:val="65"/>
  </w:num>
  <w:num w:numId="35">
    <w:abstractNumId w:val="84"/>
  </w:num>
  <w:num w:numId="36">
    <w:abstractNumId w:val="73"/>
  </w:num>
  <w:num w:numId="37">
    <w:abstractNumId w:val="7"/>
  </w:num>
  <w:num w:numId="38">
    <w:abstractNumId w:val="13"/>
  </w:num>
  <w:num w:numId="39">
    <w:abstractNumId w:val="14"/>
  </w:num>
  <w:num w:numId="40">
    <w:abstractNumId w:val="50"/>
  </w:num>
  <w:num w:numId="41">
    <w:abstractNumId w:val="93"/>
  </w:num>
  <w:num w:numId="42">
    <w:abstractNumId w:val="81"/>
  </w:num>
  <w:num w:numId="43">
    <w:abstractNumId w:val="112"/>
  </w:num>
  <w:num w:numId="44">
    <w:abstractNumId w:val="89"/>
  </w:num>
  <w:num w:numId="45">
    <w:abstractNumId w:val="105"/>
  </w:num>
  <w:num w:numId="46">
    <w:abstractNumId w:val="19"/>
  </w:num>
  <w:num w:numId="47">
    <w:abstractNumId w:val="8"/>
  </w:num>
  <w:num w:numId="48">
    <w:abstractNumId w:val="110"/>
  </w:num>
  <w:num w:numId="49">
    <w:abstractNumId w:val="52"/>
  </w:num>
  <w:num w:numId="50">
    <w:abstractNumId w:val="18"/>
  </w:num>
  <w:num w:numId="51">
    <w:abstractNumId w:val="79"/>
  </w:num>
  <w:num w:numId="52">
    <w:abstractNumId w:val="82"/>
  </w:num>
  <w:num w:numId="53">
    <w:abstractNumId w:val="80"/>
  </w:num>
  <w:num w:numId="54">
    <w:abstractNumId w:val="58"/>
  </w:num>
  <w:num w:numId="55">
    <w:abstractNumId w:val="104"/>
  </w:num>
  <w:num w:numId="56">
    <w:abstractNumId w:val="103"/>
  </w:num>
  <w:num w:numId="57">
    <w:abstractNumId w:val="20"/>
  </w:num>
  <w:num w:numId="58">
    <w:abstractNumId w:val="76"/>
  </w:num>
  <w:num w:numId="59">
    <w:abstractNumId w:val="21"/>
  </w:num>
  <w:num w:numId="60">
    <w:abstractNumId w:val="95"/>
  </w:num>
  <w:num w:numId="61">
    <w:abstractNumId w:val="57"/>
  </w:num>
  <w:num w:numId="62">
    <w:abstractNumId w:val="4"/>
  </w:num>
  <w:num w:numId="63">
    <w:abstractNumId w:val="25"/>
  </w:num>
  <w:num w:numId="64">
    <w:abstractNumId w:val="56"/>
  </w:num>
  <w:num w:numId="65">
    <w:abstractNumId w:val="16"/>
  </w:num>
  <w:num w:numId="66">
    <w:abstractNumId w:val="29"/>
  </w:num>
  <w:num w:numId="67">
    <w:abstractNumId w:val="3"/>
  </w:num>
  <w:num w:numId="68">
    <w:abstractNumId w:val="64"/>
  </w:num>
  <w:num w:numId="69">
    <w:abstractNumId w:val="34"/>
  </w:num>
  <w:num w:numId="70">
    <w:abstractNumId w:val="61"/>
  </w:num>
  <w:num w:numId="71">
    <w:abstractNumId w:val="41"/>
  </w:num>
  <w:num w:numId="72">
    <w:abstractNumId w:val="9"/>
  </w:num>
  <w:num w:numId="73">
    <w:abstractNumId w:val="36"/>
  </w:num>
  <w:num w:numId="74">
    <w:abstractNumId w:val="11"/>
  </w:num>
  <w:num w:numId="75">
    <w:abstractNumId w:val="114"/>
  </w:num>
  <w:num w:numId="76">
    <w:abstractNumId w:val="22"/>
  </w:num>
  <w:num w:numId="77">
    <w:abstractNumId w:val="27"/>
  </w:num>
  <w:num w:numId="78">
    <w:abstractNumId w:val="92"/>
  </w:num>
  <w:num w:numId="79">
    <w:abstractNumId w:val="40"/>
  </w:num>
  <w:num w:numId="80">
    <w:abstractNumId w:val="98"/>
  </w:num>
  <w:num w:numId="81">
    <w:abstractNumId w:val="28"/>
  </w:num>
  <w:num w:numId="82">
    <w:abstractNumId w:val="90"/>
  </w:num>
  <w:num w:numId="83">
    <w:abstractNumId w:val="26"/>
  </w:num>
  <w:num w:numId="84">
    <w:abstractNumId w:val="88"/>
  </w:num>
  <w:num w:numId="85">
    <w:abstractNumId w:val="46"/>
  </w:num>
  <w:num w:numId="86">
    <w:abstractNumId w:val="10"/>
  </w:num>
  <w:num w:numId="87">
    <w:abstractNumId w:val="106"/>
  </w:num>
  <w:num w:numId="88">
    <w:abstractNumId w:val="86"/>
  </w:num>
  <w:num w:numId="89">
    <w:abstractNumId w:val="12"/>
  </w:num>
  <w:num w:numId="90">
    <w:abstractNumId w:val="23"/>
  </w:num>
  <w:num w:numId="91">
    <w:abstractNumId w:val="35"/>
  </w:num>
  <w:num w:numId="92">
    <w:abstractNumId w:val="1"/>
  </w:num>
  <w:num w:numId="93">
    <w:abstractNumId w:val="30"/>
  </w:num>
  <w:num w:numId="94">
    <w:abstractNumId w:val="48"/>
  </w:num>
  <w:num w:numId="95">
    <w:abstractNumId w:val="87"/>
  </w:num>
  <w:num w:numId="96">
    <w:abstractNumId w:val="17"/>
  </w:num>
  <w:num w:numId="97">
    <w:abstractNumId w:val="62"/>
  </w:num>
  <w:num w:numId="98">
    <w:abstractNumId w:val="69"/>
  </w:num>
  <w:num w:numId="99">
    <w:abstractNumId w:val="72"/>
  </w:num>
  <w:num w:numId="100">
    <w:abstractNumId w:val="99"/>
  </w:num>
  <w:num w:numId="101">
    <w:abstractNumId w:val="44"/>
  </w:num>
  <w:num w:numId="102">
    <w:abstractNumId w:val="32"/>
  </w:num>
  <w:num w:numId="103">
    <w:abstractNumId w:val="2"/>
  </w:num>
  <w:num w:numId="104">
    <w:abstractNumId w:val="6"/>
  </w:num>
  <w:num w:numId="105">
    <w:abstractNumId w:val="91"/>
  </w:num>
  <w:num w:numId="106">
    <w:abstractNumId w:val="31"/>
  </w:num>
  <w:num w:numId="107">
    <w:abstractNumId w:val="42"/>
  </w:num>
  <w:num w:numId="108">
    <w:abstractNumId w:val="0"/>
  </w:num>
  <w:num w:numId="109">
    <w:abstractNumId w:val="63"/>
  </w:num>
  <w:num w:numId="110">
    <w:abstractNumId w:val="55"/>
  </w:num>
  <w:num w:numId="111">
    <w:abstractNumId w:val="67"/>
  </w:num>
  <w:num w:numId="112">
    <w:abstractNumId w:val="113"/>
  </w:num>
  <w:num w:numId="113">
    <w:abstractNumId w:val="97"/>
  </w:num>
  <w:num w:numId="114">
    <w:abstractNumId w:val="24"/>
  </w:num>
  <w:num w:numId="115">
    <w:abstractNumId w:val="10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085"/>
    <w:rsid w:val="0000402C"/>
    <w:rsid w:val="000653B3"/>
    <w:rsid w:val="000856C9"/>
    <w:rsid w:val="000C63F0"/>
    <w:rsid w:val="001265A1"/>
    <w:rsid w:val="00181FE7"/>
    <w:rsid w:val="001937A5"/>
    <w:rsid w:val="001E7312"/>
    <w:rsid w:val="00241387"/>
    <w:rsid w:val="00267B4C"/>
    <w:rsid w:val="002E3F1A"/>
    <w:rsid w:val="00307DCA"/>
    <w:rsid w:val="00321D2D"/>
    <w:rsid w:val="00333DDE"/>
    <w:rsid w:val="00351E97"/>
    <w:rsid w:val="00370DE9"/>
    <w:rsid w:val="003854DA"/>
    <w:rsid w:val="004224D7"/>
    <w:rsid w:val="004621F3"/>
    <w:rsid w:val="00486113"/>
    <w:rsid w:val="004E44DD"/>
    <w:rsid w:val="00502B8F"/>
    <w:rsid w:val="00557160"/>
    <w:rsid w:val="005877B5"/>
    <w:rsid w:val="005B15A5"/>
    <w:rsid w:val="006455A5"/>
    <w:rsid w:val="006570F6"/>
    <w:rsid w:val="006C4F04"/>
    <w:rsid w:val="00754D65"/>
    <w:rsid w:val="00761350"/>
    <w:rsid w:val="007C0824"/>
    <w:rsid w:val="007D0360"/>
    <w:rsid w:val="0081083C"/>
    <w:rsid w:val="00872B9D"/>
    <w:rsid w:val="008E5755"/>
    <w:rsid w:val="008F4698"/>
    <w:rsid w:val="009256E9"/>
    <w:rsid w:val="00977C7A"/>
    <w:rsid w:val="009F051B"/>
    <w:rsid w:val="00A01DD6"/>
    <w:rsid w:val="00A6525B"/>
    <w:rsid w:val="00AD0DF4"/>
    <w:rsid w:val="00AE7D91"/>
    <w:rsid w:val="00AF256E"/>
    <w:rsid w:val="00B0415F"/>
    <w:rsid w:val="00B06C31"/>
    <w:rsid w:val="00B3669C"/>
    <w:rsid w:val="00BA5F70"/>
    <w:rsid w:val="00C15986"/>
    <w:rsid w:val="00C64B6D"/>
    <w:rsid w:val="00CB6DF7"/>
    <w:rsid w:val="00CD631F"/>
    <w:rsid w:val="00D1390C"/>
    <w:rsid w:val="00D17085"/>
    <w:rsid w:val="00DD5D9D"/>
    <w:rsid w:val="00E064DB"/>
    <w:rsid w:val="00E765DB"/>
    <w:rsid w:val="00EA7899"/>
    <w:rsid w:val="00F613CF"/>
    <w:rsid w:val="00F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0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3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A5F70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570F6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570F6"/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E7312"/>
  </w:style>
  <w:style w:type="character" w:customStyle="1" w:styleId="c0">
    <w:name w:val="c0"/>
    <w:basedOn w:val="a0"/>
    <w:rsid w:val="001E7312"/>
  </w:style>
  <w:style w:type="paragraph" w:customStyle="1" w:styleId="c21">
    <w:name w:val="c21"/>
    <w:basedOn w:val="a"/>
    <w:rsid w:val="001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E7312"/>
  </w:style>
  <w:style w:type="paragraph" w:styleId="a8">
    <w:name w:val="header"/>
    <w:basedOn w:val="a"/>
    <w:link w:val="a9"/>
    <w:uiPriority w:val="99"/>
    <w:semiHidden/>
    <w:unhideWhenUsed/>
    <w:rsid w:val="0019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37A5"/>
  </w:style>
  <w:style w:type="paragraph" w:styleId="aa">
    <w:name w:val="footer"/>
    <w:basedOn w:val="a"/>
    <w:link w:val="ab"/>
    <w:uiPriority w:val="99"/>
    <w:unhideWhenUsed/>
    <w:rsid w:val="0019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4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737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29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52C8-95FA-4265-8C11-FCA3363F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18</cp:revision>
  <cp:lastPrinted>2018-03-13T04:09:00Z</cp:lastPrinted>
  <dcterms:created xsi:type="dcterms:W3CDTF">2018-03-01T06:56:00Z</dcterms:created>
  <dcterms:modified xsi:type="dcterms:W3CDTF">2022-04-20T04:42:00Z</dcterms:modified>
</cp:coreProperties>
</file>